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10" w:rsidRPr="00DB5162" w:rsidRDefault="007F0A94" w:rsidP="00C1542A">
      <w:pPr>
        <w:tabs>
          <w:tab w:val="clear" w:pos="1440"/>
          <w:tab w:val="left" w:pos="1496"/>
        </w:tabs>
        <w:rPr>
          <w:sz w:val="22"/>
          <w:szCs w:val="22"/>
          <w:lang w:val="ru-RU"/>
        </w:rPr>
      </w:pPr>
      <w:bookmarkStart w:id="0" w:name="_GoBack"/>
      <w:bookmarkEnd w:id="0"/>
      <w:r>
        <w:rPr>
          <w:sz w:val="22"/>
          <w:szCs w:val="22"/>
          <w:lang w:val="ru-RU"/>
        </w:rPr>
        <w:t>REPUBLIKA</w:t>
      </w:r>
      <w:r w:rsidR="00542910" w:rsidRPr="00DB516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SRBIJA</w:t>
      </w:r>
    </w:p>
    <w:p w:rsidR="00542910" w:rsidRPr="00DB5162" w:rsidRDefault="007F0A94" w:rsidP="00C1542A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NARODNA</w:t>
      </w:r>
      <w:r w:rsidR="00542910" w:rsidRPr="00DB516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SKUPŠTINA</w:t>
      </w:r>
    </w:p>
    <w:p w:rsidR="00542910" w:rsidRPr="00DB5162" w:rsidRDefault="007F0A94" w:rsidP="00C1542A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Odbor</w:t>
      </w:r>
      <w:r w:rsidR="00542910" w:rsidRPr="00DB516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za</w:t>
      </w:r>
      <w:r w:rsidR="00542910" w:rsidRPr="00DB516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obrazovanje</w:t>
      </w:r>
      <w:r w:rsidR="00542910" w:rsidRPr="00DB5162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nauku</w:t>
      </w:r>
      <w:r w:rsidR="00542910" w:rsidRPr="00DB5162">
        <w:rPr>
          <w:sz w:val="22"/>
          <w:szCs w:val="22"/>
          <w:lang w:val="ru-RU"/>
        </w:rPr>
        <w:t xml:space="preserve">, </w:t>
      </w:r>
    </w:p>
    <w:p w:rsidR="00542910" w:rsidRPr="00DB5162" w:rsidRDefault="007F0A94" w:rsidP="00C1542A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tehnolo</w:t>
      </w:r>
      <w:r w:rsidR="00542910" w:rsidRPr="00DB5162">
        <w:rPr>
          <w:sz w:val="22"/>
          <w:szCs w:val="22"/>
          <w:lang w:val="ru-RU"/>
        </w:rPr>
        <w:t>ш</w:t>
      </w:r>
      <w:r>
        <w:rPr>
          <w:sz w:val="22"/>
          <w:szCs w:val="22"/>
          <w:lang w:val="ru-RU"/>
        </w:rPr>
        <w:t>ki</w:t>
      </w:r>
      <w:r w:rsidR="00542910" w:rsidRPr="00DB516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razvoj</w:t>
      </w:r>
      <w:r w:rsidR="00542910" w:rsidRPr="00DB516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 w:rsidR="00542910" w:rsidRPr="00DB516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informatičko</w:t>
      </w:r>
      <w:r w:rsidR="00542910" w:rsidRPr="00DB516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dru</w:t>
      </w:r>
      <w:r w:rsidR="00542910" w:rsidRPr="00DB5162">
        <w:rPr>
          <w:sz w:val="22"/>
          <w:szCs w:val="22"/>
          <w:lang w:val="ru-RU"/>
        </w:rPr>
        <w:t>ш</w:t>
      </w:r>
      <w:r>
        <w:rPr>
          <w:sz w:val="22"/>
          <w:szCs w:val="22"/>
          <w:lang w:val="ru-RU"/>
        </w:rPr>
        <w:t>tvo</w:t>
      </w:r>
    </w:p>
    <w:p w:rsidR="00542910" w:rsidRPr="00DB5162" w:rsidRDefault="00542910" w:rsidP="00C1542A">
      <w:pPr>
        <w:rPr>
          <w:sz w:val="22"/>
          <w:szCs w:val="22"/>
          <w:lang w:val="ru-RU"/>
        </w:rPr>
      </w:pPr>
      <w:r w:rsidRPr="00DB5162">
        <w:rPr>
          <w:sz w:val="22"/>
          <w:szCs w:val="22"/>
          <w:lang w:val="ru-RU"/>
        </w:rPr>
        <w:t xml:space="preserve">14 </w:t>
      </w:r>
      <w:r w:rsidR="007F0A94">
        <w:rPr>
          <w:sz w:val="22"/>
          <w:szCs w:val="22"/>
          <w:lang w:val="ru-RU"/>
        </w:rPr>
        <w:t>Broj</w:t>
      </w:r>
      <w:r w:rsidRPr="00DB5162">
        <w:rPr>
          <w:sz w:val="22"/>
          <w:szCs w:val="22"/>
          <w:lang w:val="sr-Cyrl-CS"/>
        </w:rPr>
        <w:t>:</w:t>
      </w:r>
      <w:r w:rsidRPr="00DB5162">
        <w:rPr>
          <w:sz w:val="22"/>
          <w:szCs w:val="22"/>
          <w:lang w:val="ru-RU"/>
        </w:rPr>
        <w:t xml:space="preserve"> </w:t>
      </w:r>
      <w:r w:rsidRPr="00DB5162">
        <w:rPr>
          <w:sz w:val="22"/>
          <w:szCs w:val="22"/>
          <w:lang w:val="sr-Cyrl-CS"/>
        </w:rPr>
        <w:t>06-2/</w:t>
      </w:r>
      <w:r w:rsidRPr="00DB5162">
        <w:rPr>
          <w:sz w:val="22"/>
          <w:szCs w:val="22"/>
          <w:lang w:val="sr-Latn-RS"/>
        </w:rPr>
        <w:t>5</w:t>
      </w:r>
      <w:r w:rsidRPr="00DB5162">
        <w:rPr>
          <w:sz w:val="22"/>
          <w:szCs w:val="22"/>
          <w:lang w:val="sr-Cyrl-RS"/>
        </w:rPr>
        <w:t>73</w:t>
      </w:r>
      <w:r w:rsidRPr="00DB5162">
        <w:rPr>
          <w:sz w:val="22"/>
          <w:szCs w:val="22"/>
        </w:rPr>
        <w:t>-15</w:t>
      </w:r>
    </w:p>
    <w:p w:rsidR="00542910" w:rsidRPr="00DB5162" w:rsidRDefault="00542910" w:rsidP="00C1542A">
      <w:pPr>
        <w:rPr>
          <w:sz w:val="22"/>
          <w:szCs w:val="22"/>
          <w:lang w:val="ru-RU"/>
        </w:rPr>
      </w:pPr>
      <w:r w:rsidRPr="00DB5162">
        <w:rPr>
          <w:sz w:val="22"/>
          <w:szCs w:val="22"/>
          <w:lang w:val="ru-RU"/>
        </w:rPr>
        <w:t xml:space="preserve">23. </w:t>
      </w:r>
      <w:r w:rsidR="007F0A94">
        <w:rPr>
          <w:sz w:val="22"/>
          <w:szCs w:val="22"/>
          <w:lang w:val="sr-Cyrl-CS"/>
        </w:rPr>
        <w:t>decembar</w:t>
      </w:r>
      <w:r w:rsidRPr="00DB5162">
        <w:rPr>
          <w:sz w:val="22"/>
          <w:szCs w:val="22"/>
          <w:lang w:val="sr-Cyrl-CS"/>
        </w:rPr>
        <w:t xml:space="preserve"> </w:t>
      </w:r>
      <w:r w:rsidRPr="00DB5162">
        <w:rPr>
          <w:sz w:val="22"/>
          <w:szCs w:val="22"/>
          <w:lang w:val="ru-RU"/>
        </w:rPr>
        <w:t xml:space="preserve">2015. </w:t>
      </w:r>
      <w:r w:rsidR="007F0A94">
        <w:rPr>
          <w:sz w:val="22"/>
          <w:szCs w:val="22"/>
          <w:lang w:val="ru-RU"/>
        </w:rPr>
        <w:t>godine</w:t>
      </w:r>
    </w:p>
    <w:p w:rsidR="00542910" w:rsidRPr="00DB5162" w:rsidRDefault="007F0A94" w:rsidP="00C1542A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B</w:t>
      </w:r>
      <w:r w:rsidR="00542910" w:rsidRPr="00DB516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e</w:t>
      </w:r>
      <w:r w:rsidR="00542910" w:rsidRPr="00DB516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o</w:t>
      </w:r>
      <w:r w:rsidR="00542910" w:rsidRPr="00DB516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g</w:t>
      </w:r>
      <w:r w:rsidR="00542910" w:rsidRPr="00DB516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r</w:t>
      </w:r>
      <w:r w:rsidR="00542910" w:rsidRPr="00DB516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a</w:t>
      </w:r>
      <w:r w:rsidR="00542910" w:rsidRPr="00DB516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</w:t>
      </w:r>
      <w:r w:rsidR="00542910" w:rsidRPr="00DB5162">
        <w:rPr>
          <w:sz w:val="22"/>
          <w:szCs w:val="22"/>
          <w:lang w:val="ru-RU"/>
        </w:rPr>
        <w:tab/>
        <w:t xml:space="preserve">                                          </w:t>
      </w:r>
    </w:p>
    <w:p w:rsidR="00542910" w:rsidRPr="00DB5162" w:rsidRDefault="00542910" w:rsidP="00C1542A">
      <w:pPr>
        <w:rPr>
          <w:sz w:val="22"/>
          <w:szCs w:val="22"/>
          <w:lang w:val="sr-Cyrl-CS"/>
        </w:rPr>
      </w:pPr>
    </w:p>
    <w:p w:rsidR="00542910" w:rsidRPr="00DB5162" w:rsidRDefault="00542910" w:rsidP="00C1542A">
      <w:pPr>
        <w:rPr>
          <w:sz w:val="22"/>
          <w:szCs w:val="22"/>
          <w:lang w:val="sr-Cyrl-CS"/>
        </w:rPr>
      </w:pPr>
    </w:p>
    <w:p w:rsidR="00542910" w:rsidRPr="00DB5162" w:rsidRDefault="007F0A94" w:rsidP="00290A43">
      <w:pPr>
        <w:ind w:right="-8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ZAPISNIK</w:t>
      </w:r>
    </w:p>
    <w:p w:rsidR="00542910" w:rsidRPr="00DB5162" w:rsidRDefault="00542910" w:rsidP="00290A43">
      <w:pPr>
        <w:ind w:right="-80"/>
        <w:jc w:val="center"/>
        <w:rPr>
          <w:sz w:val="22"/>
          <w:szCs w:val="22"/>
          <w:lang w:val="ru-RU"/>
        </w:rPr>
      </w:pPr>
      <w:r w:rsidRPr="00DB5162">
        <w:rPr>
          <w:sz w:val="22"/>
          <w:szCs w:val="22"/>
          <w:lang w:val="ru-RU"/>
        </w:rPr>
        <w:t xml:space="preserve">31. </w:t>
      </w:r>
      <w:r w:rsidR="007F0A94">
        <w:rPr>
          <w:sz w:val="22"/>
          <w:szCs w:val="22"/>
          <w:lang w:val="ru-RU"/>
        </w:rPr>
        <w:t>SEDNICE</w:t>
      </w:r>
      <w:r w:rsidRPr="00DB5162">
        <w:rPr>
          <w:sz w:val="22"/>
          <w:szCs w:val="22"/>
          <w:lang w:val="ru-RU"/>
        </w:rPr>
        <w:t xml:space="preserve"> </w:t>
      </w:r>
      <w:r w:rsidR="007F0A94">
        <w:rPr>
          <w:sz w:val="22"/>
          <w:szCs w:val="22"/>
          <w:lang w:val="ru-RU"/>
        </w:rPr>
        <w:t>ODBORA</w:t>
      </w:r>
      <w:r w:rsidRPr="00DB5162">
        <w:rPr>
          <w:sz w:val="22"/>
          <w:szCs w:val="22"/>
          <w:lang w:val="ru-RU"/>
        </w:rPr>
        <w:t xml:space="preserve"> </w:t>
      </w:r>
      <w:r w:rsidR="007F0A94">
        <w:rPr>
          <w:sz w:val="22"/>
          <w:szCs w:val="22"/>
          <w:lang w:val="ru-RU"/>
        </w:rPr>
        <w:t>ZA</w:t>
      </w:r>
      <w:r w:rsidRPr="00DB5162">
        <w:rPr>
          <w:sz w:val="22"/>
          <w:szCs w:val="22"/>
          <w:lang w:val="ru-RU"/>
        </w:rPr>
        <w:t xml:space="preserve"> </w:t>
      </w:r>
      <w:r w:rsidR="007F0A94">
        <w:rPr>
          <w:sz w:val="22"/>
          <w:szCs w:val="22"/>
          <w:lang w:val="ru-RU"/>
        </w:rPr>
        <w:t>OBRAZOVANjE</w:t>
      </w:r>
      <w:r w:rsidRPr="00DB5162">
        <w:rPr>
          <w:sz w:val="22"/>
          <w:szCs w:val="22"/>
          <w:lang w:val="ru-RU"/>
        </w:rPr>
        <w:t xml:space="preserve">, </w:t>
      </w:r>
      <w:r w:rsidR="007F0A94">
        <w:rPr>
          <w:sz w:val="22"/>
          <w:szCs w:val="22"/>
          <w:lang w:val="ru-RU"/>
        </w:rPr>
        <w:t>NAUKU</w:t>
      </w:r>
      <w:r w:rsidRPr="00DB5162">
        <w:rPr>
          <w:sz w:val="22"/>
          <w:szCs w:val="22"/>
          <w:lang w:val="ru-RU"/>
        </w:rPr>
        <w:t xml:space="preserve">, </w:t>
      </w:r>
      <w:r w:rsidR="007F0A94">
        <w:rPr>
          <w:sz w:val="22"/>
          <w:szCs w:val="22"/>
          <w:lang w:val="ru-RU"/>
        </w:rPr>
        <w:t>TEHNOLOŠKI</w:t>
      </w:r>
      <w:r w:rsidRPr="00DB5162">
        <w:rPr>
          <w:sz w:val="22"/>
          <w:szCs w:val="22"/>
          <w:lang w:val="ru-RU"/>
        </w:rPr>
        <w:t xml:space="preserve"> </w:t>
      </w:r>
      <w:r w:rsidR="007F0A94">
        <w:rPr>
          <w:sz w:val="22"/>
          <w:szCs w:val="22"/>
          <w:lang w:val="ru-RU"/>
        </w:rPr>
        <w:t>RAZVOJ</w:t>
      </w:r>
    </w:p>
    <w:p w:rsidR="00542910" w:rsidRPr="00DB5162" w:rsidRDefault="007F0A94" w:rsidP="00290A43">
      <w:pPr>
        <w:ind w:right="-8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I</w:t>
      </w:r>
      <w:r w:rsidR="00542910" w:rsidRPr="00DB516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INFORMATIČKO</w:t>
      </w:r>
      <w:r w:rsidR="00542910" w:rsidRPr="00DB516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DRUŠTVO</w:t>
      </w:r>
      <w:r w:rsidR="00542910" w:rsidRPr="00DB5162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ODRŽANE</w:t>
      </w:r>
      <w:r w:rsidR="00542910" w:rsidRPr="00DB5162">
        <w:rPr>
          <w:sz w:val="22"/>
          <w:szCs w:val="22"/>
          <w:lang w:val="ru-RU"/>
        </w:rPr>
        <w:t xml:space="preserve"> 23</w:t>
      </w:r>
      <w:r w:rsidR="00542910" w:rsidRPr="00DB5162">
        <w:rPr>
          <w:sz w:val="22"/>
          <w:szCs w:val="22"/>
          <w:lang w:val="sr-Latn-CS"/>
        </w:rPr>
        <w:t xml:space="preserve">. </w:t>
      </w:r>
      <w:r>
        <w:rPr>
          <w:sz w:val="22"/>
          <w:szCs w:val="22"/>
          <w:lang w:val="sr-Cyrl-CS"/>
        </w:rPr>
        <w:t>DECEMBRA</w:t>
      </w:r>
      <w:r w:rsidR="00542910" w:rsidRPr="00DB5162">
        <w:rPr>
          <w:sz w:val="22"/>
          <w:szCs w:val="22"/>
          <w:lang w:val="sr-Cyrl-CS"/>
        </w:rPr>
        <w:t xml:space="preserve"> 2015. </w:t>
      </w:r>
      <w:r>
        <w:rPr>
          <w:sz w:val="22"/>
          <w:szCs w:val="22"/>
          <w:lang w:val="sr-Cyrl-CS"/>
        </w:rPr>
        <w:t>GODINE</w:t>
      </w:r>
    </w:p>
    <w:p w:rsidR="00542910" w:rsidRPr="00DB5162" w:rsidRDefault="00542910" w:rsidP="00C1542A">
      <w:pPr>
        <w:rPr>
          <w:sz w:val="22"/>
          <w:szCs w:val="22"/>
          <w:lang w:val="sr-Cyrl-CS"/>
        </w:rPr>
      </w:pPr>
    </w:p>
    <w:p w:rsidR="00542910" w:rsidRPr="00DB5162" w:rsidRDefault="00542910" w:rsidP="00C1542A">
      <w:pPr>
        <w:rPr>
          <w:sz w:val="22"/>
          <w:szCs w:val="22"/>
          <w:lang w:val="sr-Cyrl-CS"/>
        </w:rPr>
      </w:pPr>
    </w:p>
    <w:p w:rsidR="00542910" w:rsidRPr="00DB5162" w:rsidRDefault="00C1542A" w:rsidP="00C1542A">
      <w:pPr>
        <w:ind w:right="-80"/>
        <w:rPr>
          <w:sz w:val="22"/>
          <w:szCs w:val="22"/>
          <w:lang w:val="ru-RU"/>
        </w:rPr>
      </w:pPr>
      <w:r w:rsidRPr="00DB5162">
        <w:rPr>
          <w:sz w:val="22"/>
          <w:szCs w:val="22"/>
          <w:lang w:val="sr-Cyrl-CS"/>
        </w:rPr>
        <w:t xml:space="preserve">            </w:t>
      </w:r>
      <w:r w:rsidR="007F0A94">
        <w:rPr>
          <w:sz w:val="22"/>
          <w:szCs w:val="22"/>
          <w:lang w:val="ru-RU"/>
        </w:rPr>
        <w:t>Sednica</w:t>
      </w:r>
      <w:r w:rsidR="00542910" w:rsidRPr="00DB5162">
        <w:rPr>
          <w:sz w:val="22"/>
          <w:szCs w:val="22"/>
          <w:lang w:val="ru-RU"/>
        </w:rPr>
        <w:t xml:space="preserve"> </w:t>
      </w:r>
      <w:r w:rsidR="007F0A94">
        <w:rPr>
          <w:sz w:val="22"/>
          <w:szCs w:val="22"/>
          <w:lang w:val="ru-RU"/>
        </w:rPr>
        <w:t>je</w:t>
      </w:r>
      <w:r w:rsidR="00542910" w:rsidRPr="00DB5162">
        <w:rPr>
          <w:sz w:val="22"/>
          <w:szCs w:val="22"/>
          <w:lang w:val="ru-RU"/>
        </w:rPr>
        <w:t xml:space="preserve"> </w:t>
      </w:r>
      <w:r w:rsidR="007F0A94">
        <w:rPr>
          <w:sz w:val="22"/>
          <w:szCs w:val="22"/>
          <w:lang w:val="ru-RU"/>
        </w:rPr>
        <w:t>počela</w:t>
      </w:r>
      <w:r w:rsidR="00542910" w:rsidRPr="00DB5162">
        <w:rPr>
          <w:sz w:val="22"/>
          <w:szCs w:val="22"/>
          <w:lang w:val="ru-RU"/>
        </w:rPr>
        <w:t xml:space="preserve"> </w:t>
      </w:r>
      <w:r w:rsidR="007F0A94">
        <w:rPr>
          <w:sz w:val="22"/>
          <w:szCs w:val="22"/>
          <w:lang w:val="ru-RU"/>
        </w:rPr>
        <w:t>u</w:t>
      </w:r>
      <w:r w:rsidR="00542910" w:rsidRPr="00DB5162">
        <w:rPr>
          <w:sz w:val="22"/>
          <w:szCs w:val="22"/>
          <w:lang w:val="ru-RU"/>
        </w:rPr>
        <w:t xml:space="preserve"> </w:t>
      </w:r>
      <w:r w:rsidR="00542910" w:rsidRPr="00DB5162">
        <w:rPr>
          <w:sz w:val="22"/>
          <w:szCs w:val="22"/>
          <w:lang w:val="sr-Cyrl-CS"/>
        </w:rPr>
        <w:t xml:space="preserve">9,00 </w:t>
      </w:r>
      <w:r w:rsidR="007F0A94">
        <w:rPr>
          <w:sz w:val="22"/>
          <w:szCs w:val="22"/>
          <w:lang w:val="ru-RU"/>
        </w:rPr>
        <w:t>časova</w:t>
      </w:r>
      <w:r w:rsidR="00542910" w:rsidRPr="00DB5162">
        <w:rPr>
          <w:sz w:val="22"/>
          <w:szCs w:val="22"/>
          <w:lang w:val="ru-RU"/>
        </w:rPr>
        <w:t xml:space="preserve">.  </w:t>
      </w:r>
    </w:p>
    <w:p w:rsidR="00542910" w:rsidRPr="00DB5162" w:rsidRDefault="00C1542A" w:rsidP="00C1542A">
      <w:pPr>
        <w:ind w:right="-80"/>
        <w:rPr>
          <w:sz w:val="22"/>
          <w:szCs w:val="22"/>
          <w:lang w:val="ru-RU"/>
        </w:rPr>
      </w:pPr>
      <w:r w:rsidRPr="00DB5162">
        <w:rPr>
          <w:sz w:val="22"/>
          <w:szCs w:val="22"/>
          <w:lang w:val="ru-RU"/>
        </w:rPr>
        <w:t xml:space="preserve">            </w:t>
      </w:r>
      <w:r w:rsidR="007F0A94">
        <w:rPr>
          <w:sz w:val="22"/>
          <w:szCs w:val="22"/>
          <w:lang w:val="ru-RU"/>
        </w:rPr>
        <w:t>Sednicom</w:t>
      </w:r>
      <w:r w:rsidR="00542910" w:rsidRPr="00DB5162">
        <w:rPr>
          <w:sz w:val="22"/>
          <w:szCs w:val="22"/>
          <w:lang w:val="ru-RU"/>
        </w:rPr>
        <w:t xml:space="preserve"> </w:t>
      </w:r>
      <w:r w:rsidR="007F0A94">
        <w:rPr>
          <w:sz w:val="22"/>
          <w:szCs w:val="22"/>
          <w:lang w:val="ru-RU"/>
        </w:rPr>
        <w:t>je</w:t>
      </w:r>
      <w:r w:rsidR="00542910" w:rsidRPr="00DB5162">
        <w:rPr>
          <w:sz w:val="22"/>
          <w:szCs w:val="22"/>
          <w:lang w:val="ru-RU"/>
        </w:rPr>
        <w:t xml:space="preserve"> </w:t>
      </w:r>
      <w:r w:rsidR="007F0A94">
        <w:rPr>
          <w:sz w:val="22"/>
          <w:szCs w:val="22"/>
          <w:lang w:val="ru-RU"/>
        </w:rPr>
        <w:t>predsedavao</w:t>
      </w:r>
      <w:r w:rsidR="00FE0613" w:rsidRPr="00DB5162">
        <w:rPr>
          <w:sz w:val="22"/>
          <w:szCs w:val="22"/>
          <w:lang w:val="ru-RU"/>
        </w:rPr>
        <w:t xml:space="preserve"> </w:t>
      </w:r>
      <w:r w:rsidR="007F0A94">
        <w:rPr>
          <w:sz w:val="22"/>
          <w:szCs w:val="22"/>
          <w:lang w:val="sr-Cyrl-RS"/>
        </w:rPr>
        <w:t>prof</w:t>
      </w:r>
      <w:r w:rsidR="00FE0613" w:rsidRPr="00DB5162">
        <w:rPr>
          <w:sz w:val="22"/>
          <w:szCs w:val="22"/>
          <w:lang w:val="sr-Latn-RS"/>
        </w:rPr>
        <w:t xml:space="preserve">. </w:t>
      </w:r>
      <w:r w:rsidR="007F0A94">
        <w:rPr>
          <w:sz w:val="22"/>
          <w:szCs w:val="22"/>
          <w:lang w:val="sr-Cyrl-CS"/>
        </w:rPr>
        <w:t>dr</w:t>
      </w:r>
      <w:r w:rsidR="00542910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Ljubi</w:t>
      </w:r>
      <w:r w:rsidR="00542910" w:rsidRPr="00DB5162">
        <w:rPr>
          <w:sz w:val="22"/>
          <w:szCs w:val="22"/>
          <w:lang w:val="sr-Cyrl-CS"/>
        </w:rPr>
        <w:t>ш</w:t>
      </w:r>
      <w:r w:rsidR="007F0A94">
        <w:rPr>
          <w:sz w:val="22"/>
          <w:szCs w:val="22"/>
          <w:lang w:val="sr-Cyrl-CS"/>
        </w:rPr>
        <w:t>a</w:t>
      </w:r>
      <w:r w:rsidR="00542910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Stojmirović</w:t>
      </w:r>
      <w:r w:rsidR="00542910"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zamenik</w:t>
      </w:r>
      <w:r w:rsidR="00542910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predsednika</w:t>
      </w:r>
      <w:r w:rsidR="00542910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Odbora</w:t>
      </w:r>
      <w:r w:rsidR="00542910" w:rsidRPr="00DB5162">
        <w:rPr>
          <w:sz w:val="22"/>
          <w:szCs w:val="22"/>
          <w:lang w:val="sr-Cyrl-CS"/>
        </w:rPr>
        <w:t>.</w:t>
      </w:r>
    </w:p>
    <w:p w:rsidR="00542910" w:rsidRPr="00DB5162" w:rsidRDefault="00542910" w:rsidP="00C1542A">
      <w:pPr>
        <w:tabs>
          <w:tab w:val="left" w:pos="0"/>
        </w:tabs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 xml:space="preserve">            </w:t>
      </w:r>
      <w:r w:rsidR="007F0A94">
        <w:rPr>
          <w:sz w:val="22"/>
          <w:szCs w:val="22"/>
          <w:lang w:val="sr-Cyrl-CS"/>
        </w:rPr>
        <w:t>Sednici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prisustvovali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članovi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Odbora</w:t>
      </w:r>
      <w:r w:rsidRPr="00DB5162">
        <w:rPr>
          <w:sz w:val="22"/>
          <w:szCs w:val="22"/>
          <w:lang w:val="sr-Cyrl-CS"/>
        </w:rPr>
        <w:t xml:space="preserve">: </w:t>
      </w:r>
      <w:r w:rsidR="007F0A94">
        <w:rPr>
          <w:sz w:val="22"/>
          <w:szCs w:val="22"/>
          <w:lang w:val="sr-Cyrl-CS"/>
        </w:rPr>
        <w:t>Mileta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Poskurica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Marko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Atlagić</w:t>
      </w:r>
      <w:r w:rsidRPr="00DB5162">
        <w:rPr>
          <w:sz w:val="22"/>
          <w:szCs w:val="22"/>
          <w:lang w:val="sr-Cyrl-CS"/>
        </w:rPr>
        <w:t>,</w:t>
      </w:r>
      <w:r w:rsidR="00643AC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Vladimir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Orlić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Nevenka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Milo</w:t>
      </w:r>
      <w:r w:rsidRPr="00DB5162">
        <w:rPr>
          <w:sz w:val="22"/>
          <w:szCs w:val="22"/>
          <w:lang w:val="sr-Cyrl-CS"/>
        </w:rPr>
        <w:t>ш</w:t>
      </w:r>
      <w:r w:rsidR="007F0A94">
        <w:rPr>
          <w:sz w:val="22"/>
          <w:szCs w:val="22"/>
          <w:lang w:val="sr-Cyrl-CS"/>
        </w:rPr>
        <w:t>ević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Žarko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Obradović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Jelisaveta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Veljković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Milena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Bićanin</w:t>
      </w:r>
      <w:r w:rsidRPr="00DB5162">
        <w:rPr>
          <w:sz w:val="22"/>
          <w:szCs w:val="22"/>
          <w:lang w:val="sr-Cyrl-CS"/>
        </w:rPr>
        <w:t xml:space="preserve">. </w:t>
      </w:r>
    </w:p>
    <w:p w:rsidR="00FE0613" w:rsidRPr="00DB5162" w:rsidRDefault="00C1542A" w:rsidP="00C1542A">
      <w:pPr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RS"/>
        </w:rPr>
        <w:t xml:space="preserve">            </w:t>
      </w:r>
      <w:r w:rsidR="007F0A94">
        <w:rPr>
          <w:sz w:val="22"/>
          <w:szCs w:val="22"/>
          <w:lang w:val="sr-Cyrl-CS"/>
        </w:rPr>
        <w:t>Sednici</w:t>
      </w:r>
      <w:r w:rsidR="00542910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su</w:t>
      </w:r>
      <w:r w:rsidR="00FE061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prisustvovali</w:t>
      </w:r>
      <w:r w:rsidR="00FE061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zamenici</w:t>
      </w:r>
      <w:r w:rsidR="00FE061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članova</w:t>
      </w:r>
      <w:r w:rsidR="00FE061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Odbora</w:t>
      </w:r>
      <w:r w:rsidR="00FE0613" w:rsidRPr="00DB5162">
        <w:rPr>
          <w:sz w:val="22"/>
          <w:szCs w:val="22"/>
          <w:lang w:val="sr-Cyrl-CS"/>
        </w:rPr>
        <w:t xml:space="preserve">: </w:t>
      </w:r>
      <w:r w:rsidR="007F0A94">
        <w:rPr>
          <w:sz w:val="22"/>
          <w:szCs w:val="22"/>
          <w:lang w:val="sr-Cyrl-CS"/>
        </w:rPr>
        <w:t>Ana</w:t>
      </w:r>
      <w:r w:rsidR="00FE061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Filipović</w:t>
      </w:r>
      <w:r w:rsidR="00FE0613" w:rsidRPr="00DB5162">
        <w:rPr>
          <w:sz w:val="22"/>
          <w:szCs w:val="22"/>
          <w:lang w:val="sr-Cyrl-CS"/>
        </w:rPr>
        <w:t xml:space="preserve"> (</w:t>
      </w:r>
      <w:r w:rsidR="007F0A94">
        <w:rPr>
          <w:sz w:val="22"/>
          <w:szCs w:val="22"/>
          <w:lang w:val="sr-Cyrl-CS"/>
        </w:rPr>
        <w:t>Milan</w:t>
      </w:r>
      <w:r w:rsidR="00FE061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Knežević</w:t>
      </w:r>
      <w:r w:rsidR="00FE0613" w:rsidRPr="00DB5162">
        <w:rPr>
          <w:sz w:val="22"/>
          <w:szCs w:val="22"/>
          <w:lang w:val="sr-Cyrl-CS"/>
        </w:rPr>
        <w:t xml:space="preserve">) </w:t>
      </w:r>
      <w:r w:rsidR="007F0A94">
        <w:rPr>
          <w:sz w:val="22"/>
          <w:szCs w:val="22"/>
          <w:lang w:val="sr-Cyrl-CS"/>
        </w:rPr>
        <w:t>i</w:t>
      </w:r>
      <w:r w:rsidR="00FE061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Dijana</w:t>
      </w:r>
      <w:r w:rsidR="00FE061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Vukomanović</w:t>
      </w:r>
      <w:r w:rsidR="00FE0613" w:rsidRPr="00DB5162">
        <w:rPr>
          <w:sz w:val="22"/>
          <w:szCs w:val="22"/>
          <w:lang w:val="sr-Cyrl-CS"/>
        </w:rPr>
        <w:t xml:space="preserve"> (</w:t>
      </w:r>
      <w:r w:rsidR="007F0A94">
        <w:rPr>
          <w:sz w:val="22"/>
          <w:szCs w:val="22"/>
          <w:lang w:val="sr-Cyrl-CS"/>
        </w:rPr>
        <w:t>Miletić</w:t>
      </w:r>
      <w:r w:rsidR="00FE061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Mihajlović</w:t>
      </w:r>
      <w:r w:rsidR="00FE0613" w:rsidRPr="00DB5162">
        <w:rPr>
          <w:sz w:val="22"/>
          <w:szCs w:val="22"/>
          <w:lang w:val="sr-Cyrl-CS"/>
        </w:rPr>
        <w:t>)</w:t>
      </w:r>
    </w:p>
    <w:p w:rsidR="00FE0613" w:rsidRPr="00DB5162" w:rsidRDefault="00FE0613" w:rsidP="00C1542A">
      <w:pPr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 xml:space="preserve">            </w:t>
      </w:r>
      <w:r w:rsidR="007F0A94">
        <w:rPr>
          <w:sz w:val="22"/>
          <w:szCs w:val="22"/>
          <w:lang w:val="sr-Cyrl-CS"/>
        </w:rPr>
        <w:t>Sednici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nisu</w:t>
      </w:r>
      <w:r w:rsidR="00542910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prisustvovali</w:t>
      </w:r>
      <w:r w:rsidR="00542910" w:rsidRPr="00DB5162">
        <w:rPr>
          <w:sz w:val="22"/>
          <w:szCs w:val="22"/>
          <w:lang w:val="sr-Cyrl-CS"/>
        </w:rPr>
        <w:t xml:space="preserve">: </w:t>
      </w:r>
      <w:r w:rsidR="007F0A94">
        <w:rPr>
          <w:sz w:val="22"/>
          <w:szCs w:val="22"/>
          <w:lang w:val="sr-Cyrl-CS"/>
        </w:rPr>
        <w:t>Milan</w:t>
      </w:r>
      <w:r w:rsidR="00542910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Knežević</w:t>
      </w:r>
      <w:r w:rsidR="00542910" w:rsidRPr="00DB5162">
        <w:rPr>
          <w:sz w:val="22"/>
          <w:szCs w:val="22"/>
          <w:lang w:val="sr-Cyrl-CS"/>
        </w:rPr>
        <w:t>,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Miletić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Mihajlović</w:t>
      </w:r>
      <w:r w:rsidRPr="00DB5162">
        <w:rPr>
          <w:sz w:val="22"/>
          <w:szCs w:val="22"/>
          <w:lang w:val="sr-Cyrl-CS"/>
        </w:rPr>
        <w:t>.</w:t>
      </w:r>
    </w:p>
    <w:p w:rsidR="00542910" w:rsidRPr="00DB5162" w:rsidRDefault="00542910" w:rsidP="00C1542A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CS"/>
        </w:rPr>
        <w:t xml:space="preserve"> </w:t>
      </w:r>
      <w:r w:rsidR="00FE0613" w:rsidRPr="00DB5162">
        <w:rPr>
          <w:sz w:val="22"/>
          <w:szCs w:val="22"/>
          <w:lang w:val="sr-Cyrl-CS"/>
        </w:rPr>
        <w:t xml:space="preserve">           </w:t>
      </w:r>
      <w:r w:rsidR="007F0A94">
        <w:rPr>
          <w:sz w:val="22"/>
          <w:szCs w:val="22"/>
          <w:lang w:val="sr-Cyrl-CS"/>
        </w:rPr>
        <w:t>Sednici</w:t>
      </w:r>
      <w:r w:rsidR="00FE061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nisu</w:t>
      </w:r>
      <w:r w:rsidR="00FE061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prisustvovali</w:t>
      </w:r>
      <w:r w:rsidR="00FE0613" w:rsidRPr="00DB5162">
        <w:rPr>
          <w:sz w:val="22"/>
          <w:szCs w:val="22"/>
          <w:lang w:val="sr-Cyrl-CS"/>
        </w:rPr>
        <w:t xml:space="preserve">: </w:t>
      </w:r>
      <w:r w:rsidR="007F0A94">
        <w:rPr>
          <w:sz w:val="22"/>
          <w:szCs w:val="22"/>
          <w:lang w:val="sr-Cyrl-CS"/>
        </w:rPr>
        <w:t>Irena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Aleksić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Anamarija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Viček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Aleksandra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Jerkov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Ninoslav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Stojadinović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Olena</w:t>
      </w:r>
      <w:r w:rsidR="00643AC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Papuga</w:t>
      </w:r>
      <w:r w:rsidR="00643AC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Riza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Halimi</w:t>
      </w:r>
      <w:r w:rsidR="00FE0613" w:rsidRPr="00DB5162">
        <w:rPr>
          <w:sz w:val="22"/>
          <w:szCs w:val="22"/>
          <w:lang w:val="sr-Cyrl-CS"/>
        </w:rPr>
        <w:t>,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kao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ni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njihovi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zamenici</w:t>
      </w:r>
      <w:r w:rsidRPr="00DB5162">
        <w:rPr>
          <w:sz w:val="22"/>
          <w:szCs w:val="22"/>
          <w:lang w:val="sr-Cyrl-CS"/>
        </w:rPr>
        <w:t>.</w:t>
      </w:r>
    </w:p>
    <w:p w:rsidR="00542910" w:rsidRPr="00DB5162" w:rsidRDefault="00C1542A" w:rsidP="00C1542A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CS"/>
        </w:rPr>
        <w:t xml:space="preserve">            </w:t>
      </w:r>
      <w:r w:rsidR="007F0A94">
        <w:rPr>
          <w:sz w:val="22"/>
          <w:szCs w:val="22"/>
          <w:lang w:val="sr-Cyrl-CS"/>
        </w:rPr>
        <w:t>Sednici</w:t>
      </w:r>
      <w:r w:rsidR="00542910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su</w:t>
      </w:r>
      <w:r w:rsidR="00542910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prisustvovali</w:t>
      </w:r>
      <w:r w:rsidR="00542910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</w:t>
      </w:r>
      <w:r w:rsidR="00542910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predstavnici</w:t>
      </w:r>
      <w:r w:rsidR="00542910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Ministarstva</w:t>
      </w:r>
      <w:r w:rsidR="00542910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prosvete</w:t>
      </w:r>
      <w:r w:rsidR="00542910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</w:t>
      </w:r>
      <w:r w:rsidR="00542910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nauke</w:t>
      </w:r>
      <w:r w:rsidR="00542910" w:rsidRPr="00DB5162">
        <w:rPr>
          <w:sz w:val="22"/>
          <w:szCs w:val="22"/>
          <w:lang w:val="sr-Cyrl-CS"/>
        </w:rPr>
        <w:t xml:space="preserve">: </w:t>
      </w:r>
      <w:r w:rsidR="007F0A94">
        <w:rPr>
          <w:sz w:val="22"/>
          <w:szCs w:val="22"/>
          <w:lang w:val="sr-Cyrl-RS"/>
        </w:rPr>
        <w:t>Srđ</w:t>
      </w:r>
      <w:r w:rsidR="00542910" w:rsidRPr="00DB5162">
        <w:rPr>
          <w:sz w:val="22"/>
          <w:szCs w:val="22"/>
          <w:lang w:val="sr-Latn-RS"/>
        </w:rPr>
        <w:t>a</w:t>
      </w:r>
      <w:r w:rsidR="007F0A94">
        <w:rPr>
          <w:sz w:val="22"/>
          <w:szCs w:val="22"/>
          <w:lang w:val="sr-Cyrl-RS"/>
        </w:rPr>
        <w:t>n</w:t>
      </w:r>
      <w:r w:rsidR="00542910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Verbić</w:t>
      </w:r>
      <w:r w:rsidR="00542910"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ministar</w:t>
      </w:r>
      <w:r w:rsidR="00542910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prosvete</w:t>
      </w:r>
      <w:r w:rsidR="00542910"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nauke</w:t>
      </w:r>
      <w:r w:rsidR="00542910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="00542910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tehnolo</w:t>
      </w:r>
      <w:r w:rsidR="00542910"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kog</w:t>
      </w:r>
      <w:r w:rsidR="00542910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razvoja</w:t>
      </w:r>
      <w:r w:rsidR="00542910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="00542910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Vera</w:t>
      </w:r>
      <w:r w:rsidR="00542910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Dondur</w:t>
      </w:r>
      <w:r w:rsidR="00542910"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državni</w:t>
      </w:r>
      <w:r w:rsidR="00542910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sekretar</w:t>
      </w:r>
      <w:r w:rsidR="00542910" w:rsidRPr="00DB5162">
        <w:rPr>
          <w:sz w:val="22"/>
          <w:szCs w:val="22"/>
          <w:lang w:val="sr-Cyrl-RS"/>
        </w:rPr>
        <w:t>.</w:t>
      </w:r>
    </w:p>
    <w:p w:rsidR="00542910" w:rsidRPr="00DB5162" w:rsidRDefault="00542910" w:rsidP="00C1542A">
      <w:pPr>
        <w:rPr>
          <w:sz w:val="22"/>
          <w:szCs w:val="22"/>
          <w:lang w:val="sr-Cyrl-CS"/>
        </w:rPr>
      </w:pPr>
    </w:p>
    <w:p w:rsidR="00542910" w:rsidRPr="00DB5162" w:rsidRDefault="00542910" w:rsidP="00C1542A">
      <w:pPr>
        <w:tabs>
          <w:tab w:val="clear" w:pos="1440"/>
          <w:tab w:val="left" w:pos="1496"/>
        </w:tabs>
        <w:rPr>
          <w:b/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ab/>
      </w:r>
      <w:r w:rsidR="007F0A94">
        <w:rPr>
          <w:b/>
          <w:sz w:val="22"/>
          <w:szCs w:val="22"/>
          <w:lang w:val="sr-Cyrl-CS"/>
        </w:rPr>
        <w:t>Na</w:t>
      </w:r>
      <w:r w:rsidRPr="00DB5162">
        <w:rPr>
          <w:b/>
          <w:sz w:val="22"/>
          <w:szCs w:val="22"/>
          <w:lang w:val="sr-Cyrl-CS"/>
        </w:rPr>
        <w:t xml:space="preserve"> </w:t>
      </w:r>
      <w:r w:rsidR="007F0A94">
        <w:rPr>
          <w:b/>
          <w:sz w:val="22"/>
          <w:szCs w:val="22"/>
          <w:lang w:val="sr-Cyrl-CS"/>
        </w:rPr>
        <w:t>predlog</w:t>
      </w:r>
      <w:r w:rsidRPr="00DB5162">
        <w:rPr>
          <w:b/>
          <w:sz w:val="22"/>
          <w:szCs w:val="22"/>
          <w:lang w:val="sr-Cyrl-CS"/>
        </w:rPr>
        <w:t xml:space="preserve"> </w:t>
      </w:r>
      <w:r w:rsidR="007F0A94">
        <w:rPr>
          <w:b/>
          <w:sz w:val="22"/>
          <w:szCs w:val="22"/>
          <w:lang w:val="sr-Cyrl-CS"/>
        </w:rPr>
        <w:t>predsednika</w:t>
      </w:r>
      <w:r w:rsidRPr="00DB5162">
        <w:rPr>
          <w:b/>
          <w:sz w:val="22"/>
          <w:szCs w:val="22"/>
          <w:lang w:val="sr-Cyrl-CS"/>
        </w:rPr>
        <w:t xml:space="preserve"> </w:t>
      </w:r>
      <w:r w:rsidR="007F0A94">
        <w:rPr>
          <w:b/>
          <w:sz w:val="22"/>
          <w:szCs w:val="22"/>
          <w:lang w:val="sr-Cyrl-CS"/>
        </w:rPr>
        <w:t>Odbora</w:t>
      </w:r>
      <w:r w:rsidRPr="00DB5162">
        <w:rPr>
          <w:b/>
          <w:sz w:val="22"/>
          <w:szCs w:val="22"/>
          <w:lang w:val="sr-Cyrl-CS"/>
        </w:rPr>
        <w:t xml:space="preserve">, </w:t>
      </w:r>
      <w:r w:rsidR="007F0A94">
        <w:rPr>
          <w:b/>
          <w:sz w:val="22"/>
          <w:szCs w:val="22"/>
          <w:lang w:val="sr-Cyrl-CS"/>
        </w:rPr>
        <w:t>jednoglasno</w:t>
      </w:r>
      <w:r w:rsidRPr="00DB5162">
        <w:rPr>
          <w:b/>
          <w:sz w:val="22"/>
          <w:szCs w:val="22"/>
          <w:lang w:val="sr-Cyrl-CS"/>
        </w:rPr>
        <w:t xml:space="preserve"> </w:t>
      </w:r>
      <w:r w:rsidR="007F0A94">
        <w:rPr>
          <w:b/>
          <w:sz w:val="22"/>
          <w:szCs w:val="22"/>
          <w:lang w:val="sr-Cyrl-CS"/>
        </w:rPr>
        <w:t>je</w:t>
      </w:r>
      <w:r w:rsidRPr="00DB5162">
        <w:rPr>
          <w:b/>
          <w:sz w:val="22"/>
          <w:szCs w:val="22"/>
          <w:lang w:val="sr-Cyrl-CS"/>
        </w:rPr>
        <w:t xml:space="preserve"> </w:t>
      </w:r>
      <w:r w:rsidR="007F0A94">
        <w:rPr>
          <w:b/>
          <w:sz w:val="22"/>
          <w:szCs w:val="22"/>
          <w:lang w:val="sr-Cyrl-CS"/>
        </w:rPr>
        <w:t>usvojen</w:t>
      </w:r>
      <w:r w:rsidRPr="00DB5162">
        <w:rPr>
          <w:b/>
          <w:sz w:val="22"/>
          <w:szCs w:val="22"/>
          <w:lang w:val="sr-Cyrl-CS"/>
        </w:rPr>
        <w:t xml:space="preserve"> </w:t>
      </w:r>
      <w:r w:rsidR="007F0A94">
        <w:rPr>
          <w:b/>
          <w:sz w:val="22"/>
          <w:szCs w:val="22"/>
          <w:lang w:val="sr-Cyrl-CS"/>
        </w:rPr>
        <w:t>sledeći</w:t>
      </w:r>
      <w:r w:rsidRPr="00DB5162">
        <w:rPr>
          <w:b/>
          <w:sz w:val="22"/>
          <w:szCs w:val="22"/>
          <w:lang w:val="sr-Cyrl-CS"/>
        </w:rPr>
        <w:t>:</w:t>
      </w:r>
    </w:p>
    <w:p w:rsidR="00542910" w:rsidRPr="00DB5162" w:rsidRDefault="00542910" w:rsidP="00C1542A">
      <w:pPr>
        <w:tabs>
          <w:tab w:val="center" w:pos="6545"/>
        </w:tabs>
        <w:rPr>
          <w:sz w:val="22"/>
          <w:szCs w:val="22"/>
          <w:lang w:val="sr-Cyrl-CS"/>
        </w:rPr>
      </w:pPr>
    </w:p>
    <w:p w:rsidR="00542910" w:rsidRPr="00DB5162" w:rsidRDefault="007F0A94" w:rsidP="00CD3F57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D</w:t>
      </w:r>
      <w:r w:rsidR="00542910" w:rsidRPr="00DB516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</w:t>
      </w:r>
      <w:r w:rsidR="00542910" w:rsidRPr="00DB516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e</w:t>
      </w:r>
      <w:r w:rsidR="00542910" w:rsidRPr="00DB516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v</w:t>
      </w:r>
      <w:r w:rsidR="00542910" w:rsidRPr="00DB516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</w:t>
      </w:r>
      <w:r w:rsidR="00542910" w:rsidRPr="00DB516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 w:rsidR="00542910" w:rsidRPr="00DB5162">
        <w:rPr>
          <w:sz w:val="22"/>
          <w:szCs w:val="22"/>
          <w:lang w:val="ru-RU"/>
        </w:rPr>
        <w:t xml:space="preserve">    </w:t>
      </w:r>
      <w:r>
        <w:rPr>
          <w:sz w:val="22"/>
          <w:szCs w:val="22"/>
          <w:lang w:val="ru-RU"/>
        </w:rPr>
        <w:t>r</w:t>
      </w:r>
      <w:r w:rsidR="00542910" w:rsidRPr="00DB516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e</w:t>
      </w:r>
      <w:r w:rsidR="00542910" w:rsidRPr="00DB516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</w:t>
      </w:r>
    </w:p>
    <w:p w:rsidR="00542910" w:rsidRPr="00DB5162" w:rsidRDefault="00542910" w:rsidP="00C1542A">
      <w:pPr>
        <w:ind w:left="720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                            </w:t>
      </w:r>
    </w:p>
    <w:p w:rsidR="00542910" w:rsidRPr="00DB5162" w:rsidRDefault="007F0A94" w:rsidP="00C1542A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Razmatranje</w:t>
      </w:r>
      <w:r w:rsidR="00542910" w:rsidRPr="00DB516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Predloga</w:t>
      </w:r>
      <w:r w:rsidR="00542910" w:rsidRPr="00DB516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zakona</w:t>
      </w:r>
      <w:r w:rsidR="00542910" w:rsidRPr="00DB516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o</w:t>
      </w:r>
      <w:r w:rsidR="00542910" w:rsidRPr="00DB516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izmenama</w:t>
      </w:r>
      <w:r w:rsidR="00542910" w:rsidRPr="00DB516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i</w:t>
      </w:r>
      <w:r w:rsidR="00542910" w:rsidRPr="00DB516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dopunama</w:t>
      </w:r>
      <w:r w:rsidR="00542910" w:rsidRPr="00DB516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Zakona</w:t>
      </w:r>
      <w:r w:rsidR="00542910" w:rsidRPr="00DB516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o</w:t>
      </w:r>
      <w:r w:rsidR="00542910" w:rsidRPr="00DB5162">
        <w:rPr>
          <w:b/>
          <w:sz w:val="22"/>
          <w:szCs w:val="22"/>
          <w:lang w:val="sr-Cyrl-RS"/>
        </w:rPr>
        <w:t xml:space="preserve">  </w:t>
      </w:r>
      <w:r>
        <w:rPr>
          <w:b/>
          <w:sz w:val="22"/>
          <w:szCs w:val="22"/>
          <w:lang w:val="sr-Cyrl-RS"/>
        </w:rPr>
        <w:t>naučno</w:t>
      </w:r>
      <w:r w:rsidR="00643AC3" w:rsidRPr="00DB5162">
        <w:rPr>
          <w:b/>
          <w:sz w:val="22"/>
          <w:szCs w:val="22"/>
          <w:lang w:val="sr-Cyrl-RS"/>
        </w:rPr>
        <w:t>-</w:t>
      </w:r>
      <w:r>
        <w:rPr>
          <w:b/>
          <w:sz w:val="22"/>
          <w:szCs w:val="22"/>
          <w:lang w:val="sr-Cyrl-RS"/>
        </w:rPr>
        <w:t>istraživačkoj</w:t>
      </w:r>
      <w:r w:rsidR="00542910" w:rsidRPr="00DB516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delatnosti</w:t>
      </w:r>
      <w:r w:rsidR="00542910" w:rsidRPr="00DB5162">
        <w:rPr>
          <w:b/>
          <w:sz w:val="22"/>
          <w:szCs w:val="22"/>
          <w:lang w:val="sr-Cyrl-RS"/>
        </w:rPr>
        <w:t xml:space="preserve">- </w:t>
      </w:r>
      <w:r>
        <w:rPr>
          <w:b/>
          <w:sz w:val="22"/>
          <w:szCs w:val="22"/>
          <w:lang w:val="sr-Cyrl-RS"/>
        </w:rPr>
        <w:t>u</w:t>
      </w:r>
      <w:r w:rsidR="00542910" w:rsidRPr="00DB5162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pojedinostima</w:t>
      </w:r>
      <w:r w:rsidR="00542910" w:rsidRPr="00DB5162">
        <w:rPr>
          <w:b/>
          <w:sz w:val="22"/>
          <w:szCs w:val="22"/>
          <w:lang w:val="sr-Cyrl-RS"/>
        </w:rPr>
        <w:t>.</w:t>
      </w:r>
    </w:p>
    <w:p w:rsidR="00692ED6" w:rsidRPr="00DB5162" w:rsidRDefault="00692ED6" w:rsidP="00C1542A">
      <w:pPr>
        <w:rPr>
          <w:sz w:val="22"/>
          <w:szCs w:val="22"/>
          <w:lang w:val="sr-Cyrl-CS"/>
        </w:rPr>
      </w:pPr>
    </w:p>
    <w:p w:rsidR="00643AC3" w:rsidRPr="00DB5162" w:rsidRDefault="00692ED6" w:rsidP="00C1542A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CS"/>
        </w:rPr>
        <w:t xml:space="preserve">          </w:t>
      </w:r>
      <w:r w:rsidR="007F0A94">
        <w:rPr>
          <w:sz w:val="22"/>
          <w:szCs w:val="22"/>
          <w:lang w:val="sr-Cyrl-RS"/>
        </w:rPr>
        <w:t>Pre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prelaska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dnevni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red</w:t>
      </w:r>
      <w:r w:rsidR="00643AC3"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na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glasanje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stavljeni</w:t>
      </w:r>
      <w:r w:rsidR="00643AC3" w:rsidRPr="00DB5162">
        <w:rPr>
          <w:sz w:val="22"/>
          <w:szCs w:val="22"/>
        </w:rPr>
        <w:t xml:space="preserve"> </w:t>
      </w:r>
      <w:r w:rsidR="007F0A94">
        <w:rPr>
          <w:sz w:val="22"/>
          <w:szCs w:val="22"/>
          <w:lang w:val="sr-Cyrl-RS"/>
        </w:rPr>
        <w:t>zapisnici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643AC3" w:rsidRPr="00DB5162">
        <w:rPr>
          <w:b/>
          <w:sz w:val="22"/>
          <w:szCs w:val="22"/>
          <w:lang w:val="sr-Cyrl-RS"/>
        </w:rPr>
        <w:t xml:space="preserve">29. </w:t>
      </w:r>
      <w:r w:rsidR="007F0A94">
        <w:rPr>
          <w:sz w:val="22"/>
          <w:szCs w:val="22"/>
          <w:lang w:val="sr-Cyrl-RS"/>
        </w:rPr>
        <w:t>i</w:t>
      </w:r>
      <w:r w:rsidR="00643AC3" w:rsidRPr="00DB5162">
        <w:rPr>
          <w:b/>
          <w:sz w:val="22"/>
          <w:szCs w:val="22"/>
          <w:lang w:val="sr-Cyrl-RS"/>
        </w:rPr>
        <w:t xml:space="preserve"> 30.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sednice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Odbora</w:t>
      </w:r>
      <w:r w:rsidR="00643AC3"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koji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zatim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jednoglasno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usvojeni</w:t>
      </w:r>
      <w:r w:rsidR="00643AC3" w:rsidRPr="00DB5162">
        <w:rPr>
          <w:sz w:val="22"/>
          <w:szCs w:val="22"/>
          <w:lang w:val="sr-Cyrl-RS"/>
        </w:rPr>
        <w:t>.</w:t>
      </w:r>
    </w:p>
    <w:p w:rsidR="00692ED6" w:rsidRPr="00DB5162" w:rsidRDefault="00692ED6" w:rsidP="00C1542A">
      <w:pPr>
        <w:tabs>
          <w:tab w:val="left" w:pos="709"/>
          <w:tab w:val="left" w:pos="851"/>
        </w:tabs>
        <w:rPr>
          <w:sz w:val="22"/>
          <w:szCs w:val="22"/>
          <w:lang w:val="sr-Cyrl-CS"/>
        </w:rPr>
      </w:pPr>
    </w:p>
    <w:p w:rsidR="00542910" w:rsidRPr="00DB5162" w:rsidRDefault="00692ED6" w:rsidP="00C1542A">
      <w:pPr>
        <w:tabs>
          <w:tab w:val="left" w:pos="709"/>
          <w:tab w:val="left" w:pos="851"/>
        </w:tabs>
        <w:rPr>
          <w:b/>
          <w:sz w:val="22"/>
          <w:szCs w:val="22"/>
          <w:lang w:val="sr-Cyrl-RS"/>
        </w:rPr>
      </w:pPr>
      <w:r w:rsidRPr="00DB5162">
        <w:rPr>
          <w:sz w:val="22"/>
          <w:szCs w:val="22"/>
          <w:lang w:val="sr-Cyrl-CS"/>
        </w:rPr>
        <w:t xml:space="preserve">          </w:t>
      </w:r>
      <w:r w:rsidR="007F0A94">
        <w:rPr>
          <w:sz w:val="22"/>
          <w:szCs w:val="22"/>
          <w:u w:val="single"/>
          <w:lang w:val="sr-Cyrl-CS"/>
        </w:rPr>
        <w:t>Prva</w:t>
      </w:r>
      <w:r w:rsidR="00542910" w:rsidRPr="00DB5162">
        <w:rPr>
          <w:sz w:val="22"/>
          <w:szCs w:val="22"/>
          <w:u w:val="single"/>
          <w:lang w:val="sr-Cyrl-CS"/>
        </w:rPr>
        <w:t xml:space="preserve"> </w:t>
      </w:r>
      <w:r w:rsidR="007F0A94">
        <w:rPr>
          <w:sz w:val="22"/>
          <w:szCs w:val="22"/>
          <w:u w:val="single"/>
          <w:lang w:val="sr-Cyrl-CS"/>
        </w:rPr>
        <w:t>tačka</w:t>
      </w:r>
      <w:r w:rsidR="00542910" w:rsidRPr="00DB5162">
        <w:rPr>
          <w:sz w:val="22"/>
          <w:szCs w:val="22"/>
          <w:u w:val="single"/>
          <w:lang w:val="sr-Cyrl-CS"/>
        </w:rPr>
        <w:t xml:space="preserve"> </w:t>
      </w:r>
      <w:r w:rsidR="007F0A94">
        <w:rPr>
          <w:sz w:val="22"/>
          <w:szCs w:val="22"/>
          <w:u w:val="single"/>
          <w:lang w:val="sr-Cyrl-CS"/>
        </w:rPr>
        <w:t>dnevnog</w:t>
      </w:r>
      <w:r w:rsidR="00542910" w:rsidRPr="00DB5162">
        <w:rPr>
          <w:sz w:val="22"/>
          <w:szCs w:val="22"/>
          <w:u w:val="single"/>
          <w:lang w:val="sr-Cyrl-CS"/>
        </w:rPr>
        <w:t xml:space="preserve"> </w:t>
      </w:r>
      <w:r w:rsidR="007F0A94">
        <w:rPr>
          <w:sz w:val="22"/>
          <w:szCs w:val="22"/>
          <w:u w:val="single"/>
          <w:lang w:val="sr-Cyrl-CS"/>
        </w:rPr>
        <w:t>reda</w:t>
      </w:r>
      <w:r w:rsidR="00542910" w:rsidRPr="00DB5162">
        <w:rPr>
          <w:sz w:val="22"/>
          <w:szCs w:val="22"/>
          <w:lang w:val="sr-Cyrl-CS"/>
        </w:rPr>
        <w:t xml:space="preserve"> </w:t>
      </w:r>
      <w:r w:rsidR="00542910" w:rsidRPr="00DB5162">
        <w:rPr>
          <w:b/>
          <w:sz w:val="22"/>
          <w:szCs w:val="22"/>
          <w:lang w:val="sr-Cyrl-CS"/>
        </w:rPr>
        <w:t xml:space="preserve">- </w:t>
      </w:r>
      <w:r w:rsidR="007F0A94">
        <w:rPr>
          <w:b/>
          <w:sz w:val="22"/>
          <w:szCs w:val="22"/>
          <w:lang w:val="sr-Cyrl-RS"/>
        </w:rPr>
        <w:t>Razmatranje</w:t>
      </w:r>
      <w:r w:rsidR="00542910" w:rsidRPr="00DB5162">
        <w:rPr>
          <w:b/>
          <w:sz w:val="22"/>
          <w:szCs w:val="22"/>
          <w:lang w:val="sr-Cyrl-RS"/>
        </w:rPr>
        <w:t xml:space="preserve"> </w:t>
      </w:r>
      <w:r w:rsidR="007F0A94">
        <w:rPr>
          <w:b/>
          <w:sz w:val="22"/>
          <w:szCs w:val="22"/>
          <w:lang w:val="sr-Cyrl-RS"/>
        </w:rPr>
        <w:t>Predloga</w:t>
      </w:r>
      <w:r w:rsidR="00542910" w:rsidRPr="00DB5162">
        <w:rPr>
          <w:b/>
          <w:sz w:val="22"/>
          <w:szCs w:val="22"/>
          <w:lang w:val="sr-Cyrl-RS"/>
        </w:rPr>
        <w:t xml:space="preserve"> </w:t>
      </w:r>
      <w:r w:rsidR="007F0A94">
        <w:rPr>
          <w:b/>
          <w:sz w:val="22"/>
          <w:szCs w:val="22"/>
          <w:lang w:val="sr-Cyrl-RS"/>
        </w:rPr>
        <w:t>zakona</w:t>
      </w:r>
      <w:r w:rsidR="00542910" w:rsidRPr="00DB5162">
        <w:rPr>
          <w:b/>
          <w:sz w:val="22"/>
          <w:szCs w:val="22"/>
          <w:lang w:val="sr-Cyrl-RS"/>
        </w:rPr>
        <w:t xml:space="preserve"> </w:t>
      </w:r>
      <w:r w:rsidR="007F0A94">
        <w:rPr>
          <w:b/>
          <w:sz w:val="22"/>
          <w:szCs w:val="22"/>
          <w:lang w:val="sr-Cyrl-RS"/>
        </w:rPr>
        <w:t>o</w:t>
      </w:r>
      <w:r w:rsidR="00542910" w:rsidRPr="00DB5162">
        <w:rPr>
          <w:b/>
          <w:sz w:val="22"/>
          <w:szCs w:val="22"/>
          <w:lang w:val="sr-Cyrl-RS"/>
        </w:rPr>
        <w:t xml:space="preserve"> </w:t>
      </w:r>
      <w:r w:rsidR="007F0A94">
        <w:rPr>
          <w:b/>
          <w:sz w:val="22"/>
          <w:szCs w:val="22"/>
          <w:lang w:val="sr-Cyrl-RS"/>
        </w:rPr>
        <w:t>izmenama</w:t>
      </w:r>
      <w:r w:rsidR="00542910" w:rsidRPr="00DB5162">
        <w:rPr>
          <w:b/>
          <w:sz w:val="22"/>
          <w:szCs w:val="22"/>
          <w:lang w:val="sr-Cyrl-RS"/>
        </w:rPr>
        <w:t xml:space="preserve"> </w:t>
      </w:r>
      <w:r w:rsidR="007F0A94">
        <w:rPr>
          <w:b/>
          <w:sz w:val="22"/>
          <w:szCs w:val="22"/>
          <w:lang w:val="sr-Cyrl-RS"/>
        </w:rPr>
        <w:t>i</w:t>
      </w:r>
      <w:r w:rsidR="00542910" w:rsidRPr="00DB5162">
        <w:rPr>
          <w:b/>
          <w:sz w:val="22"/>
          <w:szCs w:val="22"/>
          <w:lang w:val="sr-Cyrl-RS"/>
        </w:rPr>
        <w:t xml:space="preserve"> </w:t>
      </w:r>
      <w:r w:rsidR="007F0A94">
        <w:rPr>
          <w:b/>
          <w:sz w:val="22"/>
          <w:szCs w:val="22"/>
          <w:lang w:val="sr-Cyrl-RS"/>
        </w:rPr>
        <w:t>dopunama</w:t>
      </w:r>
      <w:r w:rsidR="00542910" w:rsidRPr="00DB5162">
        <w:rPr>
          <w:b/>
          <w:sz w:val="22"/>
          <w:szCs w:val="22"/>
          <w:lang w:val="sr-Cyrl-RS"/>
        </w:rPr>
        <w:t xml:space="preserve"> </w:t>
      </w:r>
      <w:r w:rsidR="007F0A94">
        <w:rPr>
          <w:b/>
          <w:sz w:val="22"/>
          <w:szCs w:val="22"/>
          <w:lang w:val="sr-Cyrl-RS"/>
        </w:rPr>
        <w:t>Zakona</w:t>
      </w:r>
      <w:r w:rsidR="00542910" w:rsidRPr="00DB5162">
        <w:rPr>
          <w:b/>
          <w:sz w:val="22"/>
          <w:szCs w:val="22"/>
          <w:lang w:val="sr-Cyrl-RS"/>
        </w:rPr>
        <w:t xml:space="preserve"> </w:t>
      </w:r>
      <w:r w:rsidR="007F0A94">
        <w:rPr>
          <w:b/>
          <w:sz w:val="22"/>
          <w:szCs w:val="22"/>
          <w:lang w:val="sr-Cyrl-RS"/>
        </w:rPr>
        <w:t>o</w:t>
      </w:r>
      <w:r w:rsidR="00542910" w:rsidRPr="00DB5162">
        <w:rPr>
          <w:b/>
          <w:sz w:val="22"/>
          <w:szCs w:val="22"/>
          <w:lang w:val="sr-Cyrl-RS"/>
        </w:rPr>
        <w:t xml:space="preserve">  </w:t>
      </w:r>
      <w:r w:rsidR="007F0A94">
        <w:rPr>
          <w:b/>
          <w:sz w:val="22"/>
          <w:szCs w:val="22"/>
          <w:lang w:val="sr-Cyrl-RS"/>
        </w:rPr>
        <w:t>naučnoistraživačkoj</w:t>
      </w:r>
      <w:r w:rsidR="00542910" w:rsidRPr="00DB5162">
        <w:rPr>
          <w:b/>
          <w:sz w:val="22"/>
          <w:szCs w:val="22"/>
          <w:lang w:val="sr-Cyrl-RS"/>
        </w:rPr>
        <w:t xml:space="preserve"> </w:t>
      </w:r>
      <w:r w:rsidR="007F0A94">
        <w:rPr>
          <w:b/>
          <w:sz w:val="22"/>
          <w:szCs w:val="22"/>
          <w:lang w:val="sr-Cyrl-RS"/>
        </w:rPr>
        <w:t>delatnosti</w:t>
      </w:r>
      <w:r w:rsidR="00542910" w:rsidRPr="00DB5162">
        <w:rPr>
          <w:b/>
          <w:sz w:val="22"/>
          <w:szCs w:val="22"/>
          <w:lang w:val="sr-Cyrl-RS"/>
        </w:rPr>
        <w:t xml:space="preserve">- </w:t>
      </w:r>
      <w:r w:rsidR="007F0A94">
        <w:rPr>
          <w:b/>
          <w:sz w:val="22"/>
          <w:szCs w:val="22"/>
          <w:lang w:val="sr-Cyrl-RS"/>
        </w:rPr>
        <w:t>u</w:t>
      </w:r>
      <w:r w:rsidR="00542910" w:rsidRPr="00DB5162">
        <w:rPr>
          <w:b/>
          <w:sz w:val="22"/>
          <w:szCs w:val="22"/>
          <w:lang w:val="sr-Cyrl-RS"/>
        </w:rPr>
        <w:t xml:space="preserve"> </w:t>
      </w:r>
      <w:r w:rsidR="007F0A94">
        <w:rPr>
          <w:b/>
          <w:sz w:val="22"/>
          <w:szCs w:val="22"/>
          <w:lang w:val="sr-Cyrl-RS"/>
        </w:rPr>
        <w:t>pojedinostima</w:t>
      </w:r>
      <w:r w:rsidR="00542910" w:rsidRPr="00DB5162">
        <w:rPr>
          <w:b/>
          <w:sz w:val="22"/>
          <w:szCs w:val="22"/>
          <w:lang w:val="sr-Cyrl-RS"/>
        </w:rPr>
        <w:t>.</w:t>
      </w:r>
    </w:p>
    <w:p w:rsidR="00643AC3" w:rsidRPr="00DB5162" w:rsidRDefault="00643AC3" w:rsidP="00C1542A">
      <w:pPr>
        <w:tabs>
          <w:tab w:val="clear" w:pos="1440"/>
          <w:tab w:val="left" w:pos="1496"/>
        </w:tabs>
        <w:rPr>
          <w:sz w:val="22"/>
          <w:szCs w:val="22"/>
          <w:lang w:val="sr-Cyrl-CS"/>
        </w:rPr>
      </w:pPr>
    </w:p>
    <w:p w:rsidR="00542910" w:rsidRPr="00DB5162" w:rsidRDefault="007F0A94" w:rsidP="00C1542A">
      <w:pPr>
        <w:tabs>
          <w:tab w:val="clear" w:pos="1440"/>
          <w:tab w:val="left" w:pos="1496"/>
        </w:tabs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Odbor</w:t>
      </w:r>
      <w:r w:rsidR="00542910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542910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obavio</w:t>
      </w:r>
      <w:r w:rsidR="00542910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pretres</w:t>
      </w:r>
      <w:r w:rsidR="00542910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542910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pojedinostima</w:t>
      </w:r>
      <w:r w:rsidR="00542910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ru-RU"/>
        </w:rPr>
        <w:t>i</w:t>
      </w:r>
      <w:r w:rsidR="00542910" w:rsidRPr="00DB516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Narodnoj</w:t>
      </w:r>
      <w:r w:rsidR="00542910" w:rsidRPr="00DB516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skup</w:t>
      </w:r>
      <w:r w:rsidR="00542910" w:rsidRPr="00DB5162">
        <w:rPr>
          <w:sz w:val="22"/>
          <w:szCs w:val="22"/>
          <w:lang w:val="ru-RU"/>
        </w:rPr>
        <w:t>ш</w:t>
      </w:r>
      <w:r>
        <w:rPr>
          <w:sz w:val="22"/>
          <w:szCs w:val="22"/>
          <w:lang w:val="ru-RU"/>
        </w:rPr>
        <w:t>tini</w:t>
      </w:r>
      <w:r w:rsidR="00542910" w:rsidRPr="00DB516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podneo</w:t>
      </w:r>
      <w:r w:rsidR="00542910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sledeći</w:t>
      </w:r>
      <w:r w:rsidR="00692ED6" w:rsidRPr="00DB5162">
        <w:rPr>
          <w:sz w:val="22"/>
          <w:szCs w:val="22"/>
          <w:lang w:val="sr-Cyrl-RS"/>
        </w:rPr>
        <w:t>:</w:t>
      </w:r>
      <w:r w:rsidR="00542910" w:rsidRPr="00DB5162">
        <w:rPr>
          <w:sz w:val="22"/>
          <w:szCs w:val="22"/>
          <w:lang w:val="ru-RU"/>
        </w:rPr>
        <w:t xml:space="preserve"> </w:t>
      </w:r>
    </w:p>
    <w:p w:rsidR="00542910" w:rsidRPr="00DB5162" w:rsidRDefault="00542910" w:rsidP="00C1542A">
      <w:pPr>
        <w:tabs>
          <w:tab w:val="clear" w:pos="1440"/>
          <w:tab w:val="left" w:pos="1496"/>
        </w:tabs>
        <w:rPr>
          <w:sz w:val="22"/>
          <w:szCs w:val="22"/>
          <w:lang w:val="ru-RU"/>
        </w:rPr>
      </w:pPr>
    </w:p>
    <w:p w:rsidR="00643AC3" w:rsidRPr="00DB5162" w:rsidRDefault="007F0A94" w:rsidP="00C1542A">
      <w:pPr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643AC3" w:rsidRPr="00DB5162" w:rsidRDefault="00643AC3" w:rsidP="00C1542A">
      <w:pPr>
        <w:rPr>
          <w:sz w:val="22"/>
          <w:szCs w:val="22"/>
          <w:lang w:val="sr-Cyrl-CS"/>
        </w:rPr>
      </w:pPr>
    </w:p>
    <w:p w:rsidR="00643AC3" w:rsidRPr="00DB5162" w:rsidRDefault="00643AC3" w:rsidP="00C1542A">
      <w:pPr>
        <w:ind w:firstLine="360"/>
        <w:rPr>
          <w:sz w:val="22"/>
          <w:szCs w:val="22"/>
          <w:lang w:val="sr-Latn-RS"/>
        </w:rPr>
      </w:pPr>
      <w:r w:rsidRPr="00DB5162">
        <w:rPr>
          <w:sz w:val="22"/>
          <w:szCs w:val="22"/>
          <w:lang w:val="sr-Cyrl-CS"/>
        </w:rPr>
        <w:t xml:space="preserve">      </w:t>
      </w:r>
      <w:r w:rsidR="007F0A94">
        <w:rPr>
          <w:sz w:val="22"/>
          <w:szCs w:val="22"/>
          <w:lang w:val="sr-Cyrl-CS"/>
        </w:rPr>
        <w:t>Odbor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je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skladu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članom</w:t>
      </w:r>
      <w:r w:rsidRPr="00DB5162">
        <w:rPr>
          <w:sz w:val="22"/>
          <w:szCs w:val="22"/>
          <w:lang w:val="sr-Cyrl-CS"/>
        </w:rPr>
        <w:t xml:space="preserve"> 164.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stav</w:t>
      </w:r>
      <w:r w:rsidRPr="00DB5162">
        <w:rPr>
          <w:sz w:val="22"/>
          <w:szCs w:val="22"/>
          <w:lang w:val="sr-Cyrl-RS"/>
        </w:rPr>
        <w:t xml:space="preserve"> 1.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Poslovnika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Narodne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skup</w:t>
      </w:r>
      <w:r w:rsidRPr="00DB5162">
        <w:rPr>
          <w:sz w:val="22"/>
          <w:szCs w:val="22"/>
          <w:lang w:val="sr-Cyrl-CS"/>
        </w:rPr>
        <w:t>ш</w:t>
      </w:r>
      <w:r w:rsidR="007F0A94">
        <w:rPr>
          <w:sz w:val="22"/>
          <w:szCs w:val="22"/>
          <w:lang w:val="sr-Cyrl-CS"/>
        </w:rPr>
        <w:t>tine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razmotrio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amandmane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podnete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na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Predlog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zakona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o</w:t>
      </w:r>
      <w:r w:rsidRPr="00DB5162">
        <w:rPr>
          <w:sz w:val="22"/>
          <w:szCs w:val="22"/>
          <w:lang w:val="sr-Cyrl-CS"/>
        </w:rPr>
        <w:t xml:space="preserve"> 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izmenama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dopunama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Zakona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naučnoistraživačkoj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delatnosti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CS"/>
        </w:rPr>
        <w:t>odlučio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CS"/>
        </w:rPr>
        <w:t>da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predl</w:t>
      </w:r>
      <w:r w:rsidR="007F0A94">
        <w:rPr>
          <w:sz w:val="22"/>
          <w:szCs w:val="22"/>
          <w:lang w:val="sr-Cyrl-RS"/>
        </w:rPr>
        <w:t>o</w:t>
      </w:r>
      <w:r w:rsidR="007F0A94">
        <w:rPr>
          <w:sz w:val="22"/>
          <w:szCs w:val="22"/>
          <w:lang w:val="sr-Cyrl-CS"/>
        </w:rPr>
        <w:t>ži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Narodnoj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skup</w:t>
      </w:r>
      <w:r w:rsidRPr="00DB5162">
        <w:rPr>
          <w:sz w:val="22"/>
          <w:szCs w:val="22"/>
          <w:lang w:val="sr-Cyrl-CS"/>
        </w:rPr>
        <w:t>ш</w:t>
      </w:r>
      <w:r w:rsidR="007F0A94">
        <w:rPr>
          <w:sz w:val="22"/>
          <w:szCs w:val="22"/>
          <w:lang w:val="sr-Cyrl-CS"/>
        </w:rPr>
        <w:t>tini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b/>
          <w:sz w:val="22"/>
          <w:szCs w:val="22"/>
          <w:lang w:val="sr-Cyrl-CS"/>
        </w:rPr>
        <w:t>da</w:t>
      </w:r>
      <w:r w:rsidRPr="00DB5162">
        <w:rPr>
          <w:b/>
          <w:sz w:val="22"/>
          <w:szCs w:val="22"/>
          <w:lang w:val="sr-Cyrl-CS"/>
        </w:rPr>
        <w:t xml:space="preserve"> </w:t>
      </w:r>
      <w:r w:rsidR="007F0A94">
        <w:rPr>
          <w:b/>
          <w:sz w:val="22"/>
          <w:szCs w:val="22"/>
          <w:lang w:val="sr-Cyrl-CS"/>
        </w:rPr>
        <w:t>prihvati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sledeć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amandman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je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prihvatila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Vlada</w:t>
      </w:r>
      <w:r w:rsidRPr="00DB5162">
        <w:rPr>
          <w:sz w:val="22"/>
          <w:szCs w:val="22"/>
          <w:lang w:val="sr-Cyrl-CS"/>
        </w:rPr>
        <w:t>:</w:t>
      </w:r>
    </w:p>
    <w:p w:rsidR="00643AC3" w:rsidRPr="00DB5162" w:rsidRDefault="00643AC3" w:rsidP="00C1542A">
      <w:pPr>
        <w:ind w:firstLine="360"/>
        <w:rPr>
          <w:sz w:val="22"/>
          <w:szCs w:val="22"/>
          <w:lang w:val="sr-Latn-RS"/>
        </w:rPr>
      </w:pP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Latn-RS"/>
        </w:rPr>
        <w:t>-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36.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Zoran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Živković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Vladimir</w:t>
      </w:r>
      <w:r w:rsidRPr="00DB5162">
        <w:rPr>
          <w:sz w:val="22"/>
          <w:szCs w:val="22"/>
          <w:lang w:val="sr-Cyrl-RS"/>
        </w:rPr>
        <w:t xml:space="preserve"> </w:t>
      </w:r>
      <w:r w:rsidRPr="00DB5162">
        <w:rPr>
          <w:sz w:val="22"/>
          <w:szCs w:val="22"/>
          <w:lang w:val="sr-Latn-RS"/>
        </w:rPr>
        <w:t xml:space="preserve"> </w:t>
      </w:r>
      <w:r w:rsidR="007F0A94">
        <w:rPr>
          <w:sz w:val="22"/>
          <w:szCs w:val="22"/>
          <w:lang w:val="sr-Cyrl-RS"/>
        </w:rPr>
        <w:t>Pavićević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jc w:val="center"/>
        <w:outlineLvl w:val="0"/>
        <w:rPr>
          <w:b/>
          <w:sz w:val="22"/>
          <w:szCs w:val="22"/>
          <w:lang w:val="sr-Cyrl-RS"/>
        </w:rPr>
      </w:pPr>
      <w:r w:rsidRPr="00DB5162">
        <w:rPr>
          <w:b/>
          <w:sz w:val="22"/>
          <w:szCs w:val="22"/>
        </w:rPr>
        <w:t>II</w:t>
      </w:r>
    </w:p>
    <w:p w:rsidR="00692ED6" w:rsidRPr="00DB5162" w:rsidRDefault="00692ED6" w:rsidP="00C1542A">
      <w:pPr>
        <w:pStyle w:val="ListParagraph"/>
        <w:outlineLvl w:val="0"/>
        <w:rPr>
          <w:b/>
          <w:sz w:val="22"/>
          <w:szCs w:val="22"/>
          <w:lang w:val="sr-Cyrl-RS"/>
        </w:rPr>
      </w:pPr>
    </w:p>
    <w:p w:rsidR="00643AC3" w:rsidRPr="00DB5162" w:rsidRDefault="007F0A94" w:rsidP="00C1542A">
      <w:pPr>
        <w:ind w:left="360" w:firstLine="360"/>
        <w:rPr>
          <w:sz w:val="22"/>
          <w:szCs w:val="22"/>
          <w:lang w:val="sr-Latn-RS"/>
        </w:rPr>
      </w:pPr>
      <w:r>
        <w:rPr>
          <w:sz w:val="22"/>
          <w:szCs w:val="22"/>
          <w:lang w:val="sr-Cyrl-CS"/>
        </w:rPr>
        <w:t>Odbor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odlučio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nakon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glasanja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</w:t>
      </w:r>
      <w:r w:rsidR="00643AC3" w:rsidRPr="00DB5162">
        <w:rPr>
          <w:sz w:val="22"/>
          <w:szCs w:val="22"/>
          <w:lang w:val="sr-Cyrl-CS"/>
        </w:rPr>
        <w:t>ш</w:t>
      </w:r>
      <w:r>
        <w:rPr>
          <w:sz w:val="22"/>
          <w:szCs w:val="22"/>
          <w:lang w:val="sr-Cyrl-CS"/>
        </w:rPr>
        <w:t>tini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da</w:t>
      </w:r>
      <w:r w:rsidR="00643AC3" w:rsidRPr="00DB5162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odbije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sledeće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amandmane</w:t>
      </w:r>
      <w:r w:rsidR="00643AC3" w:rsidRPr="00DB516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nije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prihvatila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Vlada</w:t>
      </w:r>
      <w:r w:rsidR="00643AC3" w:rsidRPr="00DB5162">
        <w:rPr>
          <w:sz w:val="22"/>
          <w:szCs w:val="22"/>
          <w:lang w:val="sr-Cyrl-CS"/>
        </w:rPr>
        <w:t>: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b/>
          <w:sz w:val="22"/>
          <w:szCs w:val="22"/>
          <w:lang w:val="sr-Latn-RS"/>
        </w:rPr>
        <w:lastRenderedPageBreak/>
        <w:t>-</w:t>
      </w:r>
      <w:r w:rsidRPr="00DB5162">
        <w:rPr>
          <w:b/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2.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Marko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Đuri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Ninoslav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Stojadinović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Aleksandar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Senić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Biljana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Hasanović</w:t>
      </w:r>
      <w:r w:rsidRPr="00DB5162">
        <w:rPr>
          <w:sz w:val="22"/>
          <w:szCs w:val="22"/>
          <w:lang w:val="sr-Cyrl-RS"/>
        </w:rPr>
        <w:t>-</w:t>
      </w:r>
      <w:r w:rsidR="007F0A94">
        <w:rPr>
          <w:sz w:val="22"/>
          <w:szCs w:val="22"/>
          <w:lang w:val="sr-Cyrl-RS"/>
        </w:rPr>
        <w:t>Korać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Goran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Bogdanović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Branka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Karavidić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Slobodan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Homen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Miroslav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Marinković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Ivan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Karić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b/>
          <w:sz w:val="22"/>
          <w:szCs w:val="22"/>
          <w:lang w:val="sr-Cyrl-RS"/>
        </w:rPr>
        <w:t>-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2.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Aleksandra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Jerkov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Nata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Vučković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b/>
          <w:sz w:val="22"/>
          <w:szCs w:val="22"/>
          <w:lang w:val="sr-Cyrl-RS"/>
        </w:rPr>
        <w:t>-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2.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je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poslanik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Blagoje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Bradić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b/>
          <w:sz w:val="22"/>
          <w:szCs w:val="22"/>
          <w:lang w:val="sr-Cyrl-RS"/>
        </w:rPr>
        <w:t>-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2.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Bal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Božović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Gordana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Čomić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b/>
          <w:sz w:val="22"/>
          <w:szCs w:val="22"/>
          <w:lang w:val="sr-Cyrl-RS"/>
        </w:rPr>
        <w:t>-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3.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Bal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Božović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Gordana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Čomić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b/>
          <w:sz w:val="22"/>
          <w:szCs w:val="22"/>
          <w:lang w:val="sr-Cyrl-RS"/>
        </w:rPr>
        <w:t>-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3.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Aleksandra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Jerkov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Nata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Vučković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b/>
          <w:sz w:val="22"/>
          <w:szCs w:val="22"/>
          <w:lang w:val="sr-Cyrl-RS"/>
        </w:rPr>
        <w:t>-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3.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je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poslanik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Blagoje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Bradić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b/>
          <w:sz w:val="22"/>
          <w:szCs w:val="22"/>
          <w:lang w:val="sr-Cyrl-RS"/>
        </w:rPr>
        <w:t>-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3.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Marko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Đuri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Ninoslav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Stojadinović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Aleksandar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Senić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Biljana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Hasanović</w:t>
      </w:r>
      <w:r w:rsidRPr="00DB5162">
        <w:rPr>
          <w:sz w:val="22"/>
          <w:szCs w:val="22"/>
          <w:lang w:val="sr-Cyrl-RS"/>
        </w:rPr>
        <w:t>-</w:t>
      </w:r>
      <w:r w:rsidR="007F0A94">
        <w:rPr>
          <w:sz w:val="22"/>
          <w:szCs w:val="22"/>
          <w:lang w:val="sr-Cyrl-RS"/>
        </w:rPr>
        <w:t>Korać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Goran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Bogdanović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Branka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Karavidić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Slobodan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Homen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Miroslav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Marinković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Ivan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Karić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4.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Marko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Đuri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Ninoslav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Stojadinović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Aleksandar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Senić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Biljana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Hasanović</w:t>
      </w:r>
      <w:r w:rsidRPr="00DB5162">
        <w:rPr>
          <w:sz w:val="22"/>
          <w:szCs w:val="22"/>
          <w:lang w:val="sr-Cyrl-RS"/>
        </w:rPr>
        <w:t>-</w:t>
      </w:r>
      <w:r w:rsidR="007F0A94">
        <w:rPr>
          <w:sz w:val="22"/>
          <w:szCs w:val="22"/>
          <w:lang w:val="sr-Cyrl-RS"/>
        </w:rPr>
        <w:t>Korać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Goran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Bogdanović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Branka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Karavidić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Slobodan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Homen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Miroslav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Marinković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Ivan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Karić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5.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Marko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Đuri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Ninoslav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Stojadinović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Aleksandar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Senić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Biljana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Hasanović</w:t>
      </w:r>
      <w:r w:rsidRPr="00DB5162">
        <w:rPr>
          <w:sz w:val="22"/>
          <w:szCs w:val="22"/>
          <w:lang w:val="sr-Cyrl-RS"/>
        </w:rPr>
        <w:t>-</w:t>
      </w:r>
      <w:r w:rsidR="007F0A94">
        <w:rPr>
          <w:sz w:val="22"/>
          <w:szCs w:val="22"/>
          <w:lang w:val="sr-Cyrl-RS"/>
        </w:rPr>
        <w:t>Korać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Goran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Bogdanović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Branka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Karavidić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Slobodan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Homen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Miroslav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Marinković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Ivan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Karić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5.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Aleksandra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Jerkov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Nata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Vučković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5.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Bal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Božović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Gordana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Čomić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6.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Marko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Đuri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Ninoslav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Stojadinović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Aleksandar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Senić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Biljana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Hasanović</w:t>
      </w:r>
      <w:r w:rsidRPr="00DB5162">
        <w:rPr>
          <w:sz w:val="22"/>
          <w:szCs w:val="22"/>
          <w:lang w:val="sr-Cyrl-RS"/>
        </w:rPr>
        <w:t>-</w:t>
      </w:r>
      <w:r w:rsidR="007F0A94">
        <w:rPr>
          <w:sz w:val="22"/>
          <w:szCs w:val="22"/>
          <w:lang w:val="sr-Cyrl-RS"/>
        </w:rPr>
        <w:t>Korać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Goran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Bogdanović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Branka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Karavidić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Slobodan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Homen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Miroslav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Marinković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Ivan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Karić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15.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Zoran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Živković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Vladimir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Pavićević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16.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Aleksandra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Jerkov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Nata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Vučković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16.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Bal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Božović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Gordana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Čomić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16.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Marko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Đuri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Ninoslav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Stojadinović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Aleksandar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Senić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Biljana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Hasanović</w:t>
      </w:r>
      <w:r w:rsidRPr="00DB5162">
        <w:rPr>
          <w:sz w:val="22"/>
          <w:szCs w:val="22"/>
          <w:lang w:val="sr-Cyrl-RS"/>
        </w:rPr>
        <w:t>-</w:t>
      </w:r>
      <w:r w:rsidR="007F0A94">
        <w:rPr>
          <w:sz w:val="22"/>
          <w:szCs w:val="22"/>
          <w:lang w:val="sr-Cyrl-RS"/>
        </w:rPr>
        <w:t>Korać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Goran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Bogdanović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Branka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Karavidić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Slobodan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Homen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Miroslav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Marinković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Ivan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Karić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20.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Aleksandra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Jerkov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Nata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Vučković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20.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Bal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Božović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Gordana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Čomić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21.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Marko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Đuri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Ninoslav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Stojadinović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Aleksandar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Senić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Biljana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Hasanović</w:t>
      </w:r>
      <w:r w:rsidRPr="00DB5162">
        <w:rPr>
          <w:sz w:val="22"/>
          <w:szCs w:val="22"/>
          <w:lang w:val="sr-Cyrl-RS"/>
        </w:rPr>
        <w:t>-</w:t>
      </w:r>
      <w:r w:rsidR="007F0A94">
        <w:rPr>
          <w:sz w:val="22"/>
          <w:szCs w:val="22"/>
          <w:lang w:val="sr-Cyrl-RS"/>
        </w:rPr>
        <w:t>Korać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Goran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Bogdanović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Branka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Karavidić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Slobodan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Homen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Miroslav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Marinković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Ivan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Karić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30.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Zoran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Živković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Vladimir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Pavićević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30.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Marko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Đuri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Ninoslav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Stojadinović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Aleksandar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Senić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Biljana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Hasanović</w:t>
      </w:r>
      <w:r w:rsidRPr="00DB5162">
        <w:rPr>
          <w:sz w:val="22"/>
          <w:szCs w:val="22"/>
          <w:lang w:val="sr-Cyrl-RS"/>
        </w:rPr>
        <w:t>-</w:t>
      </w:r>
      <w:r w:rsidR="007F0A94">
        <w:rPr>
          <w:sz w:val="22"/>
          <w:szCs w:val="22"/>
          <w:lang w:val="sr-Cyrl-RS"/>
        </w:rPr>
        <w:t>Korać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Goran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Bogdanović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Branka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Karavidić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Slobodan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Homen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Miroslav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Marinković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Ivan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Karić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35.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je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poslanik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Zoran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Živković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35.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je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poslanik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Vladimir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Pavićević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36.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Marko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Đuri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Ninoslav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Stojadinović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Aleksandar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Senić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Biljana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Hasanović</w:t>
      </w:r>
      <w:r w:rsidRPr="00DB5162">
        <w:rPr>
          <w:sz w:val="22"/>
          <w:szCs w:val="22"/>
          <w:lang w:val="sr-Cyrl-RS"/>
        </w:rPr>
        <w:t>-</w:t>
      </w:r>
      <w:r w:rsidR="007F0A94">
        <w:rPr>
          <w:sz w:val="22"/>
          <w:szCs w:val="22"/>
          <w:lang w:val="sr-Cyrl-RS"/>
        </w:rPr>
        <w:t>Korać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Goran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Bogdanović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Branka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Karavidić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Slobodan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Homen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Miroslav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Marinković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Ivan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Karić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36.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Aleksandra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Jerkov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Nata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Vučković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36.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Bal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Božović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Gordana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Čomić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39.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Marko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Đuri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Ninoslav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Stojadinović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Aleksandar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Senić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Biljana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Hasanović</w:t>
      </w:r>
      <w:r w:rsidRPr="00DB5162">
        <w:rPr>
          <w:sz w:val="22"/>
          <w:szCs w:val="22"/>
          <w:lang w:val="sr-Cyrl-RS"/>
        </w:rPr>
        <w:t>-</w:t>
      </w:r>
      <w:r w:rsidR="007F0A94">
        <w:rPr>
          <w:sz w:val="22"/>
          <w:szCs w:val="22"/>
          <w:lang w:val="sr-Cyrl-RS"/>
        </w:rPr>
        <w:t>Korać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Goran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Bogdanović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Branka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Karavidić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Slobodan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Homen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Miroslav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Marinković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Ivan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Karić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40.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Marko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Đuri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Ninoslav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Stojadinović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Aleksandar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Senić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Biljana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Hasanović</w:t>
      </w:r>
      <w:r w:rsidRPr="00DB5162">
        <w:rPr>
          <w:sz w:val="22"/>
          <w:szCs w:val="22"/>
          <w:lang w:val="sr-Cyrl-RS"/>
        </w:rPr>
        <w:t>-</w:t>
      </w:r>
      <w:r w:rsidR="007F0A94">
        <w:rPr>
          <w:sz w:val="22"/>
          <w:szCs w:val="22"/>
          <w:lang w:val="sr-Cyrl-RS"/>
        </w:rPr>
        <w:t>Korać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Goran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Bogdanović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Branka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Karavidić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Slobodan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Homen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Miroslav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Marinković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Ivan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Karić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45.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Marko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Đuri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Ninoslav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Stojadinović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Aleksandar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Senić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Biljana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Hasanović</w:t>
      </w:r>
      <w:r w:rsidRPr="00DB5162">
        <w:rPr>
          <w:sz w:val="22"/>
          <w:szCs w:val="22"/>
          <w:lang w:val="sr-Cyrl-RS"/>
        </w:rPr>
        <w:t>-</w:t>
      </w:r>
      <w:r w:rsidR="007F0A94">
        <w:rPr>
          <w:sz w:val="22"/>
          <w:szCs w:val="22"/>
          <w:lang w:val="sr-Cyrl-RS"/>
        </w:rPr>
        <w:t>Korać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Goran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Bogdanović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Branka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Karavidić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Slobodan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Homen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Miroslav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Marinković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Ivan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Karić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45.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Aleksandra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Jerkov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Nata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Vučković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lastRenderedPageBreak/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45.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Bal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Božović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Gordana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Čomić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46.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Zoran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Živković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Vladimir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Pavićević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46.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Marko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Đuri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Ninoslav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Stojadinović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Aleksandar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Senić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Biljana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Hasanović</w:t>
      </w:r>
      <w:r w:rsidRPr="00DB5162">
        <w:rPr>
          <w:sz w:val="22"/>
          <w:szCs w:val="22"/>
          <w:lang w:val="sr-Cyrl-RS"/>
        </w:rPr>
        <w:t>-</w:t>
      </w:r>
      <w:r w:rsidR="007F0A94">
        <w:rPr>
          <w:sz w:val="22"/>
          <w:szCs w:val="22"/>
          <w:lang w:val="sr-Cyrl-RS"/>
        </w:rPr>
        <w:t>Korać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Goran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Bogdanović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Branka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Karavidić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Slobodan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Homen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Miroslav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Marinković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Ivan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Karić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46.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Bal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Božović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Gordana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Čomić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46.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Aleksandra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Jerkov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Nata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Vučković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47.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Zoran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Živković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Vladimir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Pavićević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47.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Marko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Đuri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Ninoslav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Stojadinović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Aleksandar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Senić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Biljana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Hasanović</w:t>
      </w:r>
      <w:r w:rsidRPr="00DB5162">
        <w:rPr>
          <w:sz w:val="22"/>
          <w:szCs w:val="22"/>
          <w:lang w:val="sr-Cyrl-RS"/>
        </w:rPr>
        <w:t>-</w:t>
      </w:r>
      <w:r w:rsidR="007F0A94">
        <w:rPr>
          <w:sz w:val="22"/>
          <w:szCs w:val="22"/>
          <w:lang w:val="sr-Cyrl-RS"/>
        </w:rPr>
        <w:t>Korać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Goran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Bogdanović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Branka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Karavidić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Slobodan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Homen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Miroslav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Marinković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Ivan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Karić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47.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Aleksandra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Jerkov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Nata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Vučković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47.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Bal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Božović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Gordana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Čomić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48.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Zoran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Živković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Vladimir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Pavićević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49.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Zoran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Živković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Vladimir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Pavićević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50.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Zoran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Živković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Vladimir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Pavićević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51. 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Aleksandra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Jerkov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Nata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Vučković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-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51.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podneli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narodni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poslanici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Bal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Božović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Gordana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Čomić</w:t>
      </w:r>
      <w:r w:rsidRPr="00DB5162">
        <w:rPr>
          <w:sz w:val="22"/>
          <w:szCs w:val="22"/>
          <w:lang w:val="sr-Cyrl-RS"/>
        </w:rPr>
        <w:t>;</w:t>
      </w:r>
    </w:p>
    <w:p w:rsidR="00643AC3" w:rsidRPr="00DB5162" w:rsidRDefault="00643AC3" w:rsidP="00C1542A">
      <w:pPr>
        <w:pStyle w:val="ListParagraph"/>
        <w:rPr>
          <w:b/>
          <w:sz w:val="22"/>
          <w:szCs w:val="22"/>
          <w:lang w:val="sr-Cyrl-RS"/>
        </w:rPr>
      </w:pPr>
    </w:p>
    <w:p w:rsidR="00643AC3" w:rsidRPr="00DB5162" w:rsidRDefault="00643AC3" w:rsidP="00C1542A">
      <w:pPr>
        <w:pStyle w:val="ListParagraph"/>
        <w:jc w:val="center"/>
        <w:rPr>
          <w:b/>
          <w:sz w:val="22"/>
          <w:szCs w:val="22"/>
          <w:lang w:val="sr-Cyrl-RS"/>
        </w:rPr>
      </w:pPr>
      <w:r w:rsidRPr="00DB5162">
        <w:rPr>
          <w:b/>
          <w:sz w:val="22"/>
          <w:szCs w:val="22"/>
          <w:lang w:val="sr-Latn-RS"/>
        </w:rPr>
        <w:t>III</w:t>
      </w:r>
    </w:p>
    <w:p w:rsidR="00692ED6" w:rsidRPr="00DB5162" w:rsidRDefault="00692ED6" w:rsidP="00C1542A">
      <w:pPr>
        <w:pStyle w:val="ListParagraph"/>
        <w:rPr>
          <w:b/>
          <w:sz w:val="22"/>
          <w:szCs w:val="22"/>
          <w:lang w:val="sr-Cyrl-RS"/>
        </w:rPr>
      </w:pPr>
    </w:p>
    <w:p w:rsidR="00643AC3" w:rsidRPr="00DB5162" w:rsidRDefault="00643AC3" w:rsidP="00C1542A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CS"/>
        </w:rPr>
        <w:tab/>
      </w:r>
      <w:r w:rsidR="007F0A94">
        <w:rPr>
          <w:sz w:val="22"/>
          <w:szCs w:val="22"/>
          <w:lang w:val="sr-Cyrl-CS"/>
        </w:rPr>
        <w:t>Odbor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je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skladu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čl</w:t>
      </w:r>
      <w:r w:rsidRPr="00DB5162">
        <w:rPr>
          <w:sz w:val="22"/>
          <w:szCs w:val="22"/>
          <w:lang w:val="sr-Latn-RS"/>
        </w:rPr>
        <w:t>.</w:t>
      </w:r>
      <w:r w:rsidRPr="00DB5162">
        <w:rPr>
          <w:sz w:val="22"/>
          <w:szCs w:val="22"/>
          <w:lang w:val="sr-Cyrl-CS"/>
        </w:rPr>
        <w:t xml:space="preserve"> 1</w:t>
      </w:r>
      <w:r w:rsidRPr="00DB5162">
        <w:rPr>
          <w:sz w:val="22"/>
          <w:szCs w:val="22"/>
          <w:lang w:val="sr-Latn-RS"/>
        </w:rPr>
        <w:t>57</w:t>
      </w:r>
      <w:r w:rsidRPr="00DB5162">
        <w:rPr>
          <w:sz w:val="22"/>
          <w:szCs w:val="22"/>
          <w:lang w:val="sr-Cyrl-CS"/>
        </w:rPr>
        <w:t xml:space="preserve">. </w:t>
      </w:r>
      <w:r w:rsidR="007F0A94">
        <w:rPr>
          <w:sz w:val="22"/>
          <w:szCs w:val="22"/>
          <w:lang w:val="sr-Cyrl-CS"/>
        </w:rPr>
        <w:t>stav</w:t>
      </w:r>
      <w:r w:rsidRPr="00DB5162">
        <w:rPr>
          <w:sz w:val="22"/>
          <w:szCs w:val="22"/>
          <w:lang w:val="sr-Cyrl-CS"/>
        </w:rPr>
        <w:t xml:space="preserve"> </w:t>
      </w:r>
      <w:r w:rsidRPr="00DB5162">
        <w:rPr>
          <w:sz w:val="22"/>
          <w:szCs w:val="22"/>
          <w:lang w:val="sr-Latn-RS"/>
        </w:rPr>
        <w:t>6</w:t>
      </w:r>
      <w:r w:rsidRPr="00DB5162">
        <w:rPr>
          <w:sz w:val="22"/>
          <w:szCs w:val="22"/>
          <w:lang w:val="sr-Cyrl-CS"/>
        </w:rPr>
        <w:t xml:space="preserve">. </w:t>
      </w:r>
      <w:r w:rsidR="007F0A94">
        <w:rPr>
          <w:sz w:val="22"/>
          <w:szCs w:val="22"/>
          <w:lang w:val="sr-Cyrl-CS"/>
        </w:rPr>
        <w:t>i</w:t>
      </w:r>
      <w:r w:rsidRPr="00DB5162">
        <w:rPr>
          <w:sz w:val="22"/>
          <w:szCs w:val="22"/>
          <w:lang w:val="sr-Cyrl-CS"/>
        </w:rPr>
        <w:t xml:space="preserve"> 161. </w:t>
      </w:r>
      <w:r w:rsidR="007F0A94">
        <w:rPr>
          <w:sz w:val="22"/>
          <w:szCs w:val="22"/>
          <w:lang w:val="sr-Cyrl-CS"/>
        </w:rPr>
        <w:t>stav</w:t>
      </w:r>
      <w:r w:rsidRPr="00DB5162">
        <w:rPr>
          <w:sz w:val="22"/>
          <w:szCs w:val="22"/>
          <w:lang w:val="sr-Cyrl-CS"/>
        </w:rPr>
        <w:t xml:space="preserve"> 1.</w:t>
      </w:r>
      <w:r w:rsidR="00016D7B" w:rsidRPr="00DB5162">
        <w:rPr>
          <w:sz w:val="22"/>
          <w:szCs w:val="22"/>
        </w:rPr>
        <w:t xml:space="preserve"> </w:t>
      </w:r>
      <w:r w:rsidR="007F0A94">
        <w:rPr>
          <w:sz w:val="22"/>
          <w:szCs w:val="22"/>
          <w:lang w:val="sr-Cyrl-CS"/>
        </w:rPr>
        <w:t>Poslovnika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Narodne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skup</w:t>
      </w:r>
      <w:r w:rsidRPr="00DB5162">
        <w:rPr>
          <w:sz w:val="22"/>
          <w:szCs w:val="22"/>
          <w:lang w:val="sr-Cyrl-CS"/>
        </w:rPr>
        <w:t>ш</w:t>
      </w:r>
      <w:r w:rsidR="007F0A94">
        <w:rPr>
          <w:sz w:val="22"/>
          <w:szCs w:val="22"/>
          <w:lang w:val="sr-Cyrl-CS"/>
        </w:rPr>
        <w:t>tine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nakon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glasanja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odlučio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da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podnese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amandmane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na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čl</w:t>
      </w:r>
      <w:r w:rsidRPr="00DB5162">
        <w:rPr>
          <w:sz w:val="22"/>
          <w:szCs w:val="22"/>
          <w:lang w:val="sr-Cyrl-CS"/>
        </w:rPr>
        <w:t>.</w:t>
      </w:r>
      <w:r w:rsidRPr="00DB5162">
        <w:rPr>
          <w:sz w:val="22"/>
          <w:szCs w:val="22"/>
          <w:lang w:val="sr-Latn-RS"/>
        </w:rPr>
        <w:t xml:space="preserve"> 11, 21, 27, 28, 29, 33,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Pr="00DB5162">
        <w:rPr>
          <w:sz w:val="22"/>
          <w:szCs w:val="22"/>
          <w:lang w:val="sr-Latn-RS"/>
        </w:rPr>
        <w:t>34.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Predloga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zakona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o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RS"/>
        </w:rPr>
        <w:t>izmenama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dopunama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Zakona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naučnoistraživačkoj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delatnosti</w:t>
      </w:r>
      <w:r w:rsidR="00016D7B" w:rsidRPr="00DB5162">
        <w:rPr>
          <w:sz w:val="22"/>
          <w:szCs w:val="22"/>
        </w:rPr>
        <w:t xml:space="preserve"> </w:t>
      </w:r>
      <w:r w:rsidR="007F0A94">
        <w:rPr>
          <w:sz w:val="22"/>
          <w:szCs w:val="22"/>
          <w:lang w:val="sr-Cyrl-RS"/>
        </w:rPr>
        <w:t>koji</w:t>
      </w:r>
      <w:r w:rsidR="00016D7B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glase</w:t>
      </w:r>
      <w:r w:rsidR="00016D7B" w:rsidRPr="00DB5162">
        <w:rPr>
          <w:sz w:val="22"/>
          <w:szCs w:val="22"/>
          <w:lang w:val="sr-Cyrl-RS"/>
        </w:rPr>
        <w:t>:</w:t>
      </w:r>
    </w:p>
    <w:p w:rsidR="00643AC3" w:rsidRPr="00DB5162" w:rsidRDefault="00643AC3" w:rsidP="00016D7B">
      <w:pPr>
        <w:jc w:val="left"/>
        <w:rPr>
          <w:sz w:val="22"/>
          <w:szCs w:val="22"/>
        </w:rPr>
      </w:pPr>
      <w:r w:rsidRPr="00DB5162">
        <w:rPr>
          <w:sz w:val="22"/>
          <w:szCs w:val="22"/>
          <w:lang w:val="sr-Cyrl-CS"/>
        </w:rPr>
        <w:tab/>
      </w:r>
    </w:p>
    <w:p w:rsidR="00643AC3" w:rsidRPr="00DB5162" w:rsidRDefault="007F0A94" w:rsidP="00C1542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AMANDMAN</w:t>
      </w:r>
      <w:r w:rsidR="00643AC3" w:rsidRPr="00DB5162">
        <w:rPr>
          <w:b/>
          <w:sz w:val="22"/>
          <w:szCs w:val="22"/>
          <w:lang w:val="sr-Cyrl-CS"/>
        </w:rPr>
        <w:t xml:space="preserve"> </w:t>
      </w:r>
      <w:r w:rsidR="00643AC3" w:rsidRPr="00DB5162">
        <w:rPr>
          <w:b/>
          <w:sz w:val="22"/>
          <w:szCs w:val="22"/>
        </w:rPr>
        <w:t>I</w:t>
      </w:r>
    </w:p>
    <w:p w:rsidR="00643AC3" w:rsidRPr="00DB5162" w:rsidRDefault="00FE0613" w:rsidP="00C1542A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ab/>
      </w:r>
      <w:r w:rsidR="007F0A94">
        <w:rPr>
          <w:sz w:val="22"/>
          <w:szCs w:val="22"/>
          <w:lang w:val="sr-Cyrl-RS"/>
        </w:rPr>
        <w:t>U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Predlogu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zakona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izmenama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dopunama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Zakona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naučnoistraživačkoj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delatnosti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</w:t>
      </w:r>
      <w:r w:rsidR="00643AC3" w:rsidRPr="00DB5162">
        <w:rPr>
          <w:sz w:val="22"/>
          <w:szCs w:val="22"/>
          <w:lang w:val="sr-Cyrl-RS"/>
        </w:rPr>
        <w:t xml:space="preserve"> 11. </w:t>
      </w:r>
      <w:r w:rsidR="007F0A94">
        <w:rPr>
          <w:sz w:val="22"/>
          <w:szCs w:val="22"/>
          <w:lang w:val="sr-Cyrl-RS"/>
        </w:rPr>
        <w:t>menja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glasi</w:t>
      </w:r>
      <w:r w:rsidR="00643AC3" w:rsidRPr="00DB5162">
        <w:rPr>
          <w:sz w:val="22"/>
          <w:szCs w:val="22"/>
          <w:lang w:val="sr-Cyrl-RS"/>
        </w:rPr>
        <w:t>:</w:t>
      </w:r>
    </w:p>
    <w:p w:rsidR="00643AC3" w:rsidRPr="00DB5162" w:rsidRDefault="00643AC3" w:rsidP="00897FF0">
      <w:pPr>
        <w:jc w:val="center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„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11.</w:t>
      </w:r>
    </w:p>
    <w:p w:rsidR="00643AC3" w:rsidRPr="00DB5162" w:rsidRDefault="00897FF0" w:rsidP="00897FF0">
      <w:pPr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 xml:space="preserve">          </w:t>
      </w:r>
      <w:r w:rsidR="007F0A94">
        <w:rPr>
          <w:sz w:val="22"/>
          <w:szCs w:val="22"/>
          <w:lang w:val="sr-Cyrl-CS"/>
        </w:rPr>
        <w:t>U</w:t>
      </w:r>
      <w:r w:rsidR="00643AC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članu</w:t>
      </w:r>
      <w:r w:rsidR="00643AC3" w:rsidRPr="00DB5162">
        <w:rPr>
          <w:sz w:val="22"/>
          <w:szCs w:val="22"/>
          <w:lang w:val="sr-Cyrl-CS"/>
        </w:rPr>
        <w:t xml:space="preserve"> 27</w:t>
      </w:r>
      <w:r w:rsidR="007F0A94">
        <w:rPr>
          <w:sz w:val="22"/>
          <w:szCs w:val="22"/>
          <w:lang w:val="sr-Cyrl-CS"/>
        </w:rPr>
        <w:t>g</w:t>
      </w:r>
      <w:r w:rsidR="00643AC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posle</w:t>
      </w:r>
      <w:r w:rsidR="00643AC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stava</w:t>
      </w:r>
      <w:r w:rsidR="00643AC3" w:rsidRPr="00DB5162">
        <w:rPr>
          <w:sz w:val="22"/>
          <w:szCs w:val="22"/>
          <w:lang w:val="sr-Cyrl-CS"/>
        </w:rPr>
        <w:t xml:space="preserve"> 2. </w:t>
      </w:r>
      <w:r w:rsidR="007F0A94">
        <w:rPr>
          <w:sz w:val="22"/>
          <w:szCs w:val="22"/>
          <w:lang w:val="sr-Cyrl-CS"/>
        </w:rPr>
        <w:t>dodaje</w:t>
      </w:r>
      <w:r w:rsidR="00643AC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se</w:t>
      </w:r>
      <w:r w:rsidR="00643AC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novi</w:t>
      </w:r>
      <w:r w:rsidR="00643AC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stav</w:t>
      </w:r>
      <w:r w:rsidR="00643AC3" w:rsidRPr="00DB5162">
        <w:rPr>
          <w:sz w:val="22"/>
          <w:szCs w:val="22"/>
          <w:lang w:val="sr-Cyrl-CS"/>
        </w:rPr>
        <w:t xml:space="preserve"> 3. </w:t>
      </w:r>
      <w:r w:rsidR="007F0A94">
        <w:rPr>
          <w:sz w:val="22"/>
          <w:szCs w:val="22"/>
          <w:lang w:val="sr-Cyrl-CS"/>
        </w:rPr>
        <w:t>koji</w:t>
      </w:r>
      <w:r w:rsidR="00643AC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glasi</w:t>
      </w:r>
      <w:r w:rsidR="00643AC3" w:rsidRPr="00DB5162">
        <w:rPr>
          <w:sz w:val="22"/>
          <w:szCs w:val="22"/>
          <w:lang w:val="sr-Cyrl-CS"/>
        </w:rPr>
        <w:t>:</w:t>
      </w:r>
    </w:p>
    <w:p w:rsidR="00643AC3" w:rsidRPr="00DB5162" w:rsidRDefault="00643AC3" w:rsidP="00C1542A">
      <w:pPr>
        <w:ind w:firstLine="1440"/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>„</w:t>
      </w:r>
      <w:r w:rsidR="007F0A94">
        <w:rPr>
          <w:sz w:val="22"/>
          <w:szCs w:val="22"/>
          <w:lang w:val="sr-Cyrl-CS"/>
        </w:rPr>
        <w:t>Dva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člana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upravnog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odbora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Centra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iz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reda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zaposlenih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biraju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većinom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glasova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svih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zaposlenih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Centru</w:t>
      </w:r>
      <w:r w:rsidRPr="00DB5162">
        <w:rPr>
          <w:sz w:val="22"/>
          <w:szCs w:val="22"/>
          <w:lang w:val="sr-Cyrl-CS"/>
        </w:rPr>
        <w:t>.</w:t>
      </w:r>
      <w:r w:rsidRPr="00DB5162">
        <w:rPr>
          <w:sz w:val="22"/>
          <w:szCs w:val="22"/>
        </w:rPr>
        <w:t xml:space="preserve"> ”</w:t>
      </w:r>
    </w:p>
    <w:p w:rsidR="00643AC3" w:rsidRPr="00DB5162" w:rsidRDefault="007F0A94" w:rsidP="00C1542A">
      <w:pPr>
        <w:ind w:firstLine="144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Dosada</w:t>
      </w:r>
      <w:r w:rsidR="00643AC3" w:rsidRPr="00DB5162">
        <w:rPr>
          <w:sz w:val="22"/>
          <w:szCs w:val="22"/>
          <w:lang w:val="sr-Cyrl-CS"/>
        </w:rPr>
        <w:t>ш</w:t>
      </w:r>
      <w:r>
        <w:rPr>
          <w:sz w:val="22"/>
          <w:szCs w:val="22"/>
          <w:lang w:val="sr-Cyrl-CS"/>
        </w:rPr>
        <w:t>nji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</w:t>
      </w:r>
      <w:r w:rsidR="00643AC3" w:rsidRPr="00DB5162">
        <w:rPr>
          <w:sz w:val="22"/>
          <w:szCs w:val="22"/>
          <w:lang w:val="sr-Cyrl-CS"/>
        </w:rPr>
        <w:t xml:space="preserve">. 3-12 </w:t>
      </w:r>
      <w:r>
        <w:rPr>
          <w:sz w:val="22"/>
          <w:szCs w:val="22"/>
          <w:lang w:val="sr-Cyrl-CS"/>
        </w:rPr>
        <w:t>postaju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</w:t>
      </w:r>
      <w:r w:rsidR="00643AC3" w:rsidRPr="00DB5162">
        <w:rPr>
          <w:sz w:val="22"/>
          <w:szCs w:val="22"/>
          <w:lang w:val="sr-Cyrl-CS"/>
        </w:rPr>
        <w:t>. 4-13.</w:t>
      </w:r>
      <w:r w:rsidR="00643AC3" w:rsidRPr="00DB5162">
        <w:rPr>
          <w:sz w:val="22"/>
          <w:szCs w:val="22"/>
        </w:rPr>
        <w:t xml:space="preserve"> ”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</w:p>
    <w:p w:rsidR="00643AC3" w:rsidRPr="00DB5162" w:rsidRDefault="007F0A94" w:rsidP="00C1542A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ž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</w:p>
    <w:p w:rsidR="00643AC3" w:rsidRPr="00DB5162" w:rsidRDefault="007F0A94" w:rsidP="00C1542A">
      <w:pPr>
        <w:ind w:firstLine="1418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Amandmanom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otklanja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tehnička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gre</w:t>
      </w:r>
      <w:r w:rsidR="00643AC3" w:rsidRPr="00DB5162">
        <w:rPr>
          <w:sz w:val="22"/>
          <w:szCs w:val="22"/>
          <w:lang w:val="sr-Cyrl-RS"/>
        </w:rPr>
        <w:t>ш</w:t>
      </w:r>
      <w:r>
        <w:rPr>
          <w:sz w:val="22"/>
          <w:szCs w:val="22"/>
          <w:lang w:val="sr-Cyrl-RS"/>
        </w:rPr>
        <w:t>ka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tekstu</w:t>
      </w:r>
      <w:r w:rsidR="00643AC3" w:rsidRPr="00DB5162">
        <w:rPr>
          <w:sz w:val="22"/>
          <w:szCs w:val="22"/>
          <w:lang w:val="sr-Cyrl-RS"/>
        </w:rPr>
        <w:t>.</w:t>
      </w:r>
    </w:p>
    <w:p w:rsidR="00643AC3" w:rsidRPr="00DB5162" w:rsidRDefault="00643AC3" w:rsidP="00C1542A">
      <w:pPr>
        <w:ind w:firstLine="1418"/>
        <w:rPr>
          <w:sz w:val="22"/>
          <w:szCs w:val="22"/>
          <w:lang w:val="sr-Cyrl-RS"/>
        </w:rPr>
      </w:pPr>
    </w:p>
    <w:p w:rsidR="00643AC3" w:rsidRPr="00DB5162" w:rsidRDefault="00643AC3" w:rsidP="00C1542A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 </w:t>
      </w:r>
    </w:p>
    <w:p w:rsidR="00643AC3" w:rsidRPr="00DB5162" w:rsidRDefault="007F0A94" w:rsidP="00C1542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AMANDMAN</w:t>
      </w:r>
      <w:r w:rsidR="00643AC3" w:rsidRPr="00DB5162">
        <w:rPr>
          <w:b/>
          <w:sz w:val="22"/>
          <w:szCs w:val="22"/>
          <w:lang w:val="sr-Cyrl-CS"/>
        </w:rPr>
        <w:t xml:space="preserve"> </w:t>
      </w:r>
      <w:r w:rsidR="00643AC3" w:rsidRPr="00DB5162">
        <w:rPr>
          <w:b/>
          <w:sz w:val="22"/>
          <w:szCs w:val="22"/>
        </w:rPr>
        <w:t>II</w:t>
      </w:r>
    </w:p>
    <w:p w:rsidR="00897FF0" w:rsidRPr="00DB5162" w:rsidRDefault="00897FF0" w:rsidP="00897FF0">
      <w:pPr>
        <w:rPr>
          <w:sz w:val="22"/>
          <w:szCs w:val="22"/>
          <w:lang w:val="sr-Cyrl-RS"/>
        </w:rPr>
      </w:pPr>
    </w:p>
    <w:p w:rsidR="00643AC3" w:rsidRPr="00DB5162" w:rsidRDefault="00897FF0" w:rsidP="00897FF0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          </w:t>
      </w:r>
      <w:r w:rsidR="007F0A94">
        <w:rPr>
          <w:sz w:val="22"/>
          <w:szCs w:val="22"/>
          <w:lang w:val="sr-Cyrl-RS"/>
        </w:rPr>
        <w:t>U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članu</w:t>
      </w:r>
      <w:r w:rsidR="00643AC3" w:rsidRPr="00DB5162">
        <w:rPr>
          <w:sz w:val="22"/>
          <w:szCs w:val="22"/>
          <w:lang w:val="sr-Cyrl-RS"/>
        </w:rPr>
        <w:t xml:space="preserve"> 21. </w:t>
      </w:r>
      <w:r w:rsidR="007F0A94">
        <w:rPr>
          <w:sz w:val="22"/>
          <w:szCs w:val="22"/>
          <w:lang w:val="sr-Cyrl-RS"/>
        </w:rPr>
        <w:t>stav</w:t>
      </w:r>
      <w:r w:rsidR="00643AC3" w:rsidRPr="00DB5162">
        <w:rPr>
          <w:sz w:val="22"/>
          <w:szCs w:val="22"/>
          <w:lang w:val="sr-Cyrl-RS"/>
        </w:rPr>
        <w:t xml:space="preserve"> 1. </w:t>
      </w:r>
      <w:r w:rsidR="007F0A94">
        <w:rPr>
          <w:sz w:val="22"/>
          <w:szCs w:val="22"/>
          <w:lang w:val="sr-Cyrl-RS"/>
        </w:rPr>
        <w:t>menja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glasi</w:t>
      </w:r>
      <w:r w:rsidR="00643AC3" w:rsidRPr="00DB5162">
        <w:rPr>
          <w:sz w:val="22"/>
          <w:szCs w:val="22"/>
          <w:lang w:val="sr-Cyrl-RS"/>
        </w:rPr>
        <w:t>:</w:t>
      </w:r>
    </w:p>
    <w:p w:rsidR="00643AC3" w:rsidRPr="00DB5162" w:rsidRDefault="00643AC3" w:rsidP="00C1542A">
      <w:pPr>
        <w:ind w:firstLine="708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„</w:t>
      </w:r>
      <w:r w:rsidR="007F0A94">
        <w:rPr>
          <w:sz w:val="22"/>
          <w:szCs w:val="22"/>
          <w:lang w:val="sr-Cyrl-RS"/>
        </w:rPr>
        <w:t>Direktor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imenuje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osnovu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javnog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konkursa</w:t>
      </w:r>
      <w:r w:rsidRPr="00DB5162">
        <w:rPr>
          <w:sz w:val="22"/>
          <w:szCs w:val="22"/>
          <w:lang w:val="sr-Cyrl-RS"/>
        </w:rPr>
        <w:t>. M</w:t>
      </w:r>
      <w:r w:rsidR="007F0A94">
        <w:rPr>
          <w:sz w:val="22"/>
          <w:szCs w:val="22"/>
          <w:lang w:val="sr-Cyrl-RS"/>
        </w:rPr>
        <w:t>andat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direktora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traje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četiri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godine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može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imenovati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najvi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dva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puta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naučnoj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karijeri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istom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institutu</w:t>
      </w:r>
      <w:r w:rsidRPr="00DB5162">
        <w:rPr>
          <w:sz w:val="22"/>
          <w:szCs w:val="22"/>
          <w:lang w:val="sr-Cyrl-RS"/>
        </w:rPr>
        <w:t>.</w:t>
      </w:r>
      <w:r w:rsidRPr="00DB5162">
        <w:rPr>
          <w:sz w:val="22"/>
          <w:szCs w:val="22"/>
        </w:rPr>
        <w:t xml:space="preserve"> ”</w:t>
      </w:r>
    </w:p>
    <w:p w:rsidR="00643AC3" w:rsidRPr="00DB5162" w:rsidRDefault="00643AC3" w:rsidP="00C1542A">
      <w:pPr>
        <w:ind w:left="6372" w:firstLine="708"/>
        <w:rPr>
          <w:sz w:val="22"/>
          <w:szCs w:val="22"/>
          <w:lang w:val="sr-Cyrl-RS"/>
        </w:rPr>
      </w:pPr>
    </w:p>
    <w:p w:rsidR="00643AC3" w:rsidRPr="00DB5162" w:rsidRDefault="007F0A94" w:rsidP="00C1542A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ž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</w:p>
    <w:p w:rsidR="00643AC3" w:rsidRPr="00DB5162" w:rsidRDefault="007F0A94" w:rsidP="00C1542A">
      <w:pPr>
        <w:ind w:firstLine="708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Amandmanom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preciznije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defini</w:t>
      </w:r>
      <w:r w:rsidR="00643AC3" w:rsidRPr="00DB5162">
        <w:rPr>
          <w:sz w:val="22"/>
          <w:szCs w:val="22"/>
          <w:lang w:val="sr-Cyrl-RS"/>
        </w:rPr>
        <w:t>ш</w:t>
      </w:r>
      <w:r>
        <w:rPr>
          <w:sz w:val="22"/>
          <w:szCs w:val="22"/>
          <w:lang w:val="sr-Cyrl-RS"/>
        </w:rPr>
        <w:t>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norma</w:t>
      </w:r>
      <w:r w:rsidR="00643AC3" w:rsidRPr="00DB516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jer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</w:t>
      </w:r>
      <w:r w:rsidR="00643AC3" w:rsidRPr="00DB5162">
        <w:rPr>
          <w:sz w:val="22"/>
          <w:szCs w:val="22"/>
          <w:lang w:val="sr-Cyrl-RS"/>
        </w:rPr>
        <w:t>ш</w:t>
      </w:r>
      <w:r>
        <w:rPr>
          <w:sz w:val="22"/>
          <w:szCs w:val="22"/>
          <w:lang w:val="sr-Cyrl-RS"/>
        </w:rPr>
        <w:t>enje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neće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otkloniti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problem</w:t>
      </w:r>
      <w:r w:rsidR="00643AC3" w:rsidRPr="00DB5162"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  <w:lang w:val="sr-Cyrl-RS"/>
        </w:rPr>
        <w:t>večitih</w:t>
      </w:r>
      <w:r w:rsidR="00643AC3" w:rsidRPr="00DB5162">
        <w:rPr>
          <w:sz w:val="22"/>
          <w:szCs w:val="22"/>
        </w:rPr>
        <w:t>”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direktora</w:t>
      </w:r>
      <w:r w:rsidR="00643AC3" w:rsidRPr="00DB516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Ako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referentnu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godinu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usvoji</w:t>
      </w:r>
      <w:r w:rsidR="00643AC3" w:rsidRPr="00DB5162">
        <w:rPr>
          <w:sz w:val="22"/>
          <w:szCs w:val="22"/>
          <w:lang w:val="sr-Cyrl-RS"/>
        </w:rPr>
        <w:t xml:space="preserve"> 2010. </w:t>
      </w:r>
      <w:r>
        <w:rPr>
          <w:sz w:val="22"/>
          <w:szCs w:val="22"/>
          <w:lang w:val="sr-Cyrl-RS"/>
        </w:rPr>
        <w:t>godina</w:t>
      </w:r>
      <w:r w:rsidR="00643AC3" w:rsidRPr="00DB516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kako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predviđa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ovakvo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zakonsko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</w:t>
      </w:r>
      <w:r w:rsidR="00643AC3" w:rsidRPr="00DB5162">
        <w:rPr>
          <w:sz w:val="22"/>
          <w:szCs w:val="22"/>
          <w:lang w:val="sr-Cyrl-RS"/>
        </w:rPr>
        <w:t>ш</w:t>
      </w:r>
      <w:r>
        <w:rPr>
          <w:sz w:val="22"/>
          <w:szCs w:val="22"/>
          <w:lang w:val="sr-Cyrl-RS"/>
        </w:rPr>
        <w:t>enje</w:t>
      </w:r>
      <w:r w:rsidR="00643AC3" w:rsidRPr="00DB516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svi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mandati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toga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neće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računati</w:t>
      </w:r>
      <w:r w:rsidR="00643AC3" w:rsidRPr="00DB516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će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dalje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imati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problem</w:t>
      </w:r>
      <w:r w:rsidR="00643AC3" w:rsidRPr="00DB5162"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  <w:lang w:val="sr-Cyrl-RS"/>
        </w:rPr>
        <w:t>večitih</w:t>
      </w:r>
      <w:r w:rsidR="00643AC3" w:rsidRPr="00DB5162">
        <w:rPr>
          <w:sz w:val="22"/>
          <w:szCs w:val="22"/>
        </w:rPr>
        <w:t>”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direktora</w:t>
      </w:r>
      <w:r w:rsidR="00643AC3" w:rsidRPr="00DB516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Re</w:t>
      </w:r>
      <w:r w:rsidR="00643AC3" w:rsidRPr="00DB5162">
        <w:rPr>
          <w:sz w:val="22"/>
          <w:szCs w:val="22"/>
          <w:lang w:val="sr-Cyrl-RS"/>
        </w:rPr>
        <w:t>ш</w:t>
      </w:r>
      <w:r>
        <w:rPr>
          <w:sz w:val="22"/>
          <w:szCs w:val="22"/>
          <w:lang w:val="sr-Cyrl-RS"/>
        </w:rPr>
        <w:t>enje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predloženo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ovim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amandmanom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će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omogućiti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podizanje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kvaliteta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obezbediti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veću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mogućnost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dostupnost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javne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funkcije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koju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obavlja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direktor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instituta</w:t>
      </w:r>
      <w:r w:rsidR="00643AC3" w:rsidRPr="00DB5162">
        <w:rPr>
          <w:sz w:val="22"/>
          <w:szCs w:val="22"/>
          <w:lang w:val="sr-Cyrl-CS"/>
        </w:rPr>
        <w:t>.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</w:p>
    <w:p w:rsidR="00643AC3" w:rsidRPr="00DB5162" w:rsidRDefault="007F0A94" w:rsidP="00C1542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sr-Cyrl-RS"/>
        </w:rPr>
        <w:t>AMANDMAN</w:t>
      </w:r>
      <w:r w:rsidR="00643AC3" w:rsidRPr="00DB5162">
        <w:rPr>
          <w:b/>
          <w:sz w:val="22"/>
          <w:szCs w:val="22"/>
          <w:lang w:val="sr-Cyrl-RS"/>
        </w:rPr>
        <w:t xml:space="preserve"> </w:t>
      </w:r>
      <w:r w:rsidR="00643AC3" w:rsidRPr="00DB5162">
        <w:rPr>
          <w:b/>
          <w:sz w:val="22"/>
          <w:szCs w:val="22"/>
        </w:rPr>
        <w:t>III</w:t>
      </w:r>
    </w:p>
    <w:p w:rsidR="00897FF0" w:rsidRPr="00DB5162" w:rsidRDefault="00897FF0" w:rsidP="00897FF0">
      <w:pPr>
        <w:rPr>
          <w:b/>
          <w:sz w:val="22"/>
          <w:szCs w:val="22"/>
          <w:lang w:val="sr-Cyrl-RS"/>
        </w:rPr>
      </w:pPr>
    </w:p>
    <w:p w:rsidR="00643AC3" w:rsidRPr="00DB5162" w:rsidRDefault="00897FF0" w:rsidP="00897FF0">
      <w:pPr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lastRenderedPageBreak/>
        <w:t xml:space="preserve">          </w:t>
      </w:r>
      <w:r w:rsidR="007F0A94">
        <w:rPr>
          <w:sz w:val="22"/>
          <w:szCs w:val="22"/>
          <w:lang w:val="sr-Cyrl-CS"/>
        </w:rPr>
        <w:t>Član</w:t>
      </w:r>
      <w:r w:rsidR="00643AC3" w:rsidRPr="00DB5162">
        <w:rPr>
          <w:sz w:val="22"/>
          <w:szCs w:val="22"/>
          <w:lang w:val="sr-Cyrl-CS"/>
        </w:rPr>
        <w:t xml:space="preserve"> 27. </w:t>
      </w:r>
      <w:r w:rsidR="007F0A94">
        <w:rPr>
          <w:sz w:val="22"/>
          <w:szCs w:val="22"/>
          <w:lang w:val="sr-Cyrl-CS"/>
        </w:rPr>
        <w:t>menja</w:t>
      </w:r>
      <w:r w:rsidR="00643AC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se</w:t>
      </w:r>
      <w:r w:rsidR="00643AC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</w:t>
      </w:r>
      <w:r w:rsidR="00643AC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glasi</w:t>
      </w:r>
      <w:r w:rsidR="00643AC3" w:rsidRPr="00DB5162">
        <w:rPr>
          <w:sz w:val="22"/>
          <w:szCs w:val="22"/>
          <w:lang w:val="sr-Cyrl-CS"/>
        </w:rPr>
        <w:t>:</w:t>
      </w:r>
    </w:p>
    <w:p w:rsidR="00643AC3" w:rsidRPr="00DB5162" w:rsidRDefault="00643AC3" w:rsidP="00C1542A">
      <w:pPr>
        <w:ind w:firstLine="708"/>
        <w:jc w:val="center"/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>„</w:t>
      </w:r>
      <w:r w:rsidR="007F0A94">
        <w:rPr>
          <w:sz w:val="22"/>
          <w:szCs w:val="22"/>
          <w:lang w:val="sr-Cyrl-CS"/>
        </w:rPr>
        <w:t>Član</w:t>
      </w:r>
      <w:r w:rsidRPr="00DB5162">
        <w:rPr>
          <w:sz w:val="22"/>
          <w:szCs w:val="22"/>
          <w:lang w:val="sr-Cyrl-CS"/>
        </w:rPr>
        <w:t xml:space="preserve"> 27.</w:t>
      </w:r>
    </w:p>
    <w:p w:rsidR="00643AC3" w:rsidRPr="00DB5162" w:rsidRDefault="00643AC3" w:rsidP="00C1542A">
      <w:pPr>
        <w:ind w:left="708" w:firstLine="708"/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>„</w:t>
      </w:r>
      <w:r w:rsidR="007F0A94">
        <w:rPr>
          <w:sz w:val="22"/>
          <w:szCs w:val="22"/>
          <w:lang w:val="sr-Cyrl-CS"/>
        </w:rPr>
        <w:t>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članu</w:t>
      </w:r>
      <w:r w:rsidRPr="00DB5162">
        <w:rPr>
          <w:sz w:val="22"/>
          <w:szCs w:val="22"/>
          <w:lang w:val="sr-Cyrl-CS"/>
        </w:rPr>
        <w:t xml:space="preserve"> 62. </w:t>
      </w:r>
      <w:r w:rsidR="007F0A94">
        <w:rPr>
          <w:sz w:val="22"/>
          <w:szCs w:val="22"/>
          <w:lang w:val="sr-Cyrl-CS"/>
        </w:rPr>
        <w:t>stav</w:t>
      </w:r>
      <w:r w:rsidRPr="00DB5162">
        <w:rPr>
          <w:sz w:val="22"/>
          <w:szCs w:val="22"/>
          <w:lang w:val="sr-Cyrl-CS"/>
        </w:rPr>
        <w:t xml:space="preserve"> 6. </w:t>
      </w:r>
      <w:r w:rsidR="007F0A94">
        <w:rPr>
          <w:sz w:val="22"/>
          <w:szCs w:val="22"/>
          <w:lang w:val="sr-Cyrl-CS"/>
        </w:rPr>
        <w:t>menja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glasi</w:t>
      </w:r>
      <w:r w:rsidRPr="00DB5162">
        <w:rPr>
          <w:sz w:val="22"/>
          <w:szCs w:val="22"/>
          <w:lang w:val="sr-Cyrl-CS"/>
        </w:rPr>
        <w:t xml:space="preserve">: </w:t>
      </w:r>
    </w:p>
    <w:p w:rsidR="00643AC3" w:rsidRPr="00DB5162" w:rsidRDefault="00643AC3" w:rsidP="00C1542A">
      <w:pPr>
        <w:ind w:firstLine="1418"/>
        <w:rPr>
          <w:sz w:val="22"/>
          <w:szCs w:val="22"/>
        </w:rPr>
      </w:pPr>
      <w:r w:rsidRPr="00DB5162">
        <w:rPr>
          <w:sz w:val="22"/>
          <w:szCs w:val="22"/>
          <w:lang w:val="sr-Cyrl-CS"/>
        </w:rPr>
        <w:t>„</w:t>
      </w:r>
      <w:r w:rsidR="007F0A94">
        <w:rPr>
          <w:sz w:val="22"/>
          <w:szCs w:val="22"/>
          <w:lang w:val="sr-Cyrl-CS"/>
        </w:rPr>
        <w:t>Oblik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način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vođenja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registara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iz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stava</w:t>
      </w:r>
      <w:r w:rsidRPr="00DB5162">
        <w:rPr>
          <w:sz w:val="22"/>
          <w:szCs w:val="22"/>
          <w:lang w:val="sr-Cyrl-CS"/>
        </w:rPr>
        <w:t xml:space="preserve"> 1. </w:t>
      </w:r>
      <w:r w:rsidR="007F0A94">
        <w:rPr>
          <w:sz w:val="22"/>
          <w:szCs w:val="22"/>
          <w:lang w:val="sr-Cyrl-CS"/>
        </w:rPr>
        <w:t>ovog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člana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kao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postupak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upisa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brisanja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iz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tih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registara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propisuje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ministar</w:t>
      </w:r>
      <w:r w:rsidRPr="00DB5162">
        <w:rPr>
          <w:sz w:val="22"/>
          <w:szCs w:val="22"/>
          <w:lang w:val="sr-Cyrl-CS"/>
        </w:rPr>
        <w:t>.</w:t>
      </w:r>
      <w:r w:rsidRPr="00DB5162">
        <w:rPr>
          <w:sz w:val="22"/>
          <w:szCs w:val="22"/>
        </w:rPr>
        <w:t>”</w:t>
      </w:r>
    </w:p>
    <w:p w:rsidR="00643AC3" w:rsidRPr="00DB5162" w:rsidRDefault="007F0A94" w:rsidP="00C1542A">
      <w:pPr>
        <w:ind w:left="709"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Posle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stava</w:t>
      </w:r>
      <w:r w:rsidR="00643AC3" w:rsidRPr="00DB5162">
        <w:rPr>
          <w:sz w:val="22"/>
          <w:szCs w:val="22"/>
          <w:lang w:val="sr-Cyrl-RS"/>
        </w:rPr>
        <w:t xml:space="preserve"> 6. </w:t>
      </w:r>
      <w:r>
        <w:rPr>
          <w:sz w:val="22"/>
          <w:szCs w:val="22"/>
          <w:lang w:val="sr-Cyrl-RS"/>
        </w:rPr>
        <w:t>dodaju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novi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</w:t>
      </w:r>
      <w:r w:rsidR="00643AC3" w:rsidRPr="00DB5162">
        <w:rPr>
          <w:sz w:val="22"/>
          <w:szCs w:val="22"/>
          <w:lang w:val="sr-Cyrl-RS"/>
        </w:rPr>
        <w:t xml:space="preserve">. 7. </w:t>
      </w:r>
      <w:r>
        <w:rPr>
          <w:sz w:val="22"/>
          <w:szCs w:val="22"/>
          <w:lang w:val="sr-Cyrl-RS"/>
        </w:rPr>
        <w:t>i</w:t>
      </w:r>
      <w:r w:rsidR="00643AC3" w:rsidRPr="00DB5162">
        <w:rPr>
          <w:sz w:val="22"/>
          <w:szCs w:val="22"/>
          <w:lang w:val="sr-Cyrl-RS"/>
        </w:rPr>
        <w:t xml:space="preserve"> 8. </w:t>
      </w:r>
      <w:r>
        <w:rPr>
          <w:sz w:val="22"/>
          <w:szCs w:val="22"/>
          <w:lang w:val="sr-Cyrl-RS"/>
        </w:rPr>
        <w:t>koji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glase</w:t>
      </w:r>
      <w:r w:rsidR="00643AC3" w:rsidRPr="00DB5162">
        <w:rPr>
          <w:sz w:val="22"/>
          <w:szCs w:val="22"/>
          <w:lang w:val="sr-Cyrl-RS"/>
        </w:rPr>
        <w:t>: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                      „</w:t>
      </w:r>
      <w:r w:rsidR="007F0A94">
        <w:rPr>
          <w:sz w:val="22"/>
          <w:szCs w:val="22"/>
          <w:lang w:val="sr-Cyrl-RS"/>
        </w:rPr>
        <w:t>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Registru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naučnoistraživačkih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organizacija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vodi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evidencija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sledećim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podacima</w:t>
      </w:r>
      <w:r w:rsidRPr="00DB5162">
        <w:rPr>
          <w:sz w:val="22"/>
          <w:szCs w:val="22"/>
          <w:lang w:val="sr-Cyrl-RS"/>
        </w:rPr>
        <w:t xml:space="preserve">: </w:t>
      </w:r>
      <w:r w:rsidR="007F0A94">
        <w:rPr>
          <w:sz w:val="22"/>
          <w:szCs w:val="22"/>
          <w:lang w:val="sr-Cyrl-RS"/>
        </w:rPr>
        <w:t>naziv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odnosno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poslovno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ime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naučnoistraživačke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organizacije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adresa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naučnoistraživačke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organizacije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matični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broj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vrsta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naučnoistraživačke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organizacije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oblik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organizovanja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odnosno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pravna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forma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naučna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oblast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kojom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naučnoistraživačka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organizacija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bavi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broj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datum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akta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akreditaciji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naučnoistraživačke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organizacije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datum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upisa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naučnoistraživačke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organizacije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Registar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naučnoistraživačkih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organizacija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napomene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statusnim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promenama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naučnoistraživačke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organizacije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iznos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sredstava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kojima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godi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njem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nivou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finansira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naučnoistraživačka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organizacija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iz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sredstava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budžeta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Republike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Srbije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svim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osnovama</w:t>
      </w:r>
      <w:r w:rsidRPr="00DB5162">
        <w:rPr>
          <w:sz w:val="22"/>
          <w:szCs w:val="22"/>
          <w:lang w:val="sr-Cyrl-RS"/>
        </w:rPr>
        <w:t>.</w:t>
      </w:r>
    </w:p>
    <w:p w:rsidR="00643AC3" w:rsidRPr="00DB5162" w:rsidRDefault="00643AC3" w:rsidP="00C1542A">
      <w:pPr>
        <w:ind w:firstLine="708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           </w:t>
      </w:r>
      <w:r w:rsidR="007F0A94">
        <w:rPr>
          <w:sz w:val="22"/>
          <w:szCs w:val="22"/>
          <w:lang w:val="sr-Cyrl-RS"/>
        </w:rPr>
        <w:t>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Registru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istraživača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vodi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evidencija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sledećim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podacima</w:t>
      </w:r>
      <w:r w:rsidRPr="00DB5162">
        <w:rPr>
          <w:sz w:val="22"/>
          <w:szCs w:val="22"/>
          <w:lang w:val="sr-Cyrl-RS"/>
        </w:rPr>
        <w:t xml:space="preserve">: </w:t>
      </w:r>
      <w:r w:rsidR="007F0A94">
        <w:rPr>
          <w:sz w:val="22"/>
          <w:szCs w:val="22"/>
          <w:lang w:val="sr-Cyrl-RS"/>
        </w:rPr>
        <w:t>ime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prezime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istraživača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ime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jednog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roditelja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pol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jedinstveni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matični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broj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građana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broj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paso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strane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državljane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idetifikacioni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broj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istraživača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naučno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nastavno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zvanje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datum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sticanja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zvanja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institutucija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kojoj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je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stečeno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naučnoistraživačka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organizacija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kojoj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je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istraživač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zaposlen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adresa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prebivali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ta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lista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naučnih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publikacija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patenata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tehničkih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re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enja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koje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je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istraživač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ostvario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svom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naučnoistraživačkom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radu</w:t>
      </w:r>
      <w:r w:rsidRPr="00DB5162">
        <w:rPr>
          <w:sz w:val="22"/>
          <w:szCs w:val="22"/>
          <w:lang w:val="sr-Cyrl-CS"/>
        </w:rPr>
        <w:t>.</w:t>
      </w:r>
      <w:r w:rsidRPr="00DB5162">
        <w:rPr>
          <w:sz w:val="22"/>
          <w:szCs w:val="22"/>
        </w:rPr>
        <w:t>”</w:t>
      </w:r>
    </w:p>
    <w:p w:rsidR="00643AC3" w:rsidRPr="00DB5162" w:rsidRDefault="007F0A94" w:rsidP="00C1542A">
      <w:pPr>
        <w:ind w:left="1416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Dosada</w:t>
      </w:r>
      <w:r w:rsidR="00643AC3" w:rsidRPr="00DB5162">
        <w:rPr>
          <w:sz w:val="22"/>
          <w:szCs w:val="22"/>
          <w:lang w:val="sr-Cyrl-RS"/>
        </w:rPr>
        <w:t>ш</w:t>
      </w:r>
      <w:r>
        <w:rPr>
          <w:sz w:val="22"/>
          <w:szCs w:val="22"/>
          <w:lang w:val="sr-Cyrl-RS"/>
        </w:rPr>
        <w:t>nji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stav</w:t>
      </w:r>
      <w:r w:rsidR="00643AC3" w:rsidRPr="00DB5162">
        <w:rPr>
          <w:sz w:val="22"/>
          <w:szCs w:val="22"/>
          <w:lang w:val="sr-Cyrl-RS"/>
        </w:rPr>
        <w:t xml:space="preserve"> 7. </w:t>
      </w:r>
      <w:r>
        <w:rPr>
          <w:sz w:val="22"/>
          <w:szCs w:val="22"/>
          <w:lang w:val="sr-Cyrl-RS"/>
        </w:rPr>
        <w:t>koji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postaje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stav</w:t>
      </w:r>
      <w:r w:rsidR="00643AC3" w:rsidRPr="00DB5162">
        <w:rPr>
          <w:sz w:val="22"/>
          <w:szCs w:val="22"/>
          <w:lang w:val="sr-Cyrl-RS"/>
        </w:rPr>
        <w:t xml:space="preserve"> 9. </w:t>
      </w:r>
      <w:r>
        <w:rPr>
          <w:sz w:val="22"/>
          <w:szCs w:val="22"/>
          <w:lang w:val="sr-Cyrl-RS"/>
        </w:rPr>
        <w:t>menja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glasi</w:t>
      </w:r>
      <w:r w:rsidR="00643AC3" w:rsidRPr="00DB5162">
        <w:rPr>
          <w:sz w:val="22"/>
          <w:szCs w:val="22"/>
          <w:lang w:val="sr-Cyrl-RS"/>
        </w:rPr>
        <w:t>: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CS"/>
        </w:rPr>
        <w:t xml:space="preserve">                      „</w:t>
      </w:r>
      <w:r w:rsidR="007F0A94">
        <w:rPr>
          <w:sz w:val="22"/>
          <w:szCs w:val="22"/>
          <w:lang w:val="sr-Cyrl-CS"/>
        </w:rPr>
        <w:t>Registri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iz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stava</w:t>
      </w:r>
      <w:r w:rsidRPr="00DB5162">
        <w:rPr>
          <w:sz w:val="22"/>
          <w:szCs w:val="22"/>
          <w:lang w:val="sr-Cyrl-CS"/>
        </w:rPr>
        <w:t xml:space="preserve"> 1. </w:t>
      </w:r>
      <w:r w:rsidR="007F0A94">
        <w:rPr>
          <w:sz w:val="22"/>
          <w:szCs w:val="22"/>
          <w:lang w:val="sr-Cyrl-CS"/>
        </w:rPr>
        <w:t>ovog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člana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deo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elektronske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baze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podataka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koju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vodi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Ministarstvo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skladu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ovim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zakonom</w:t>
      </w:r>
      <w:r w:rsidRPr="00DB5162">
        <w:rPr>
          <w:sz w:val="22"/>
          <w:szCs w:val="22"/>
          <w:lang w:val="sr-Cyrl-CS"/>
        </w:rPr>
        <w:t xml:space="preserve">. </w:t>
      </w:r>
      <w:r w:rsidR="007F0A94">
        <w:rPr>
          <w:sz w:val="22"/>
          <w:szCs w:val="22"/>
          <w:lang w:val="sr-Cyrl-CS"/>
        </w:rPr>
        <w:t>Podaci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iz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registara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otvoreni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podaci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javno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dostupni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na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internet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prezentaciji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Ministarstva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ma</w:t>
      </w:r>
      <w:r w:rsidRPr="00DB5162">
        <w:rPr>
          <w:sz w:val="22"/>
          <w:szCs w:val="22"/>
          <w:lang w:val="sr-Cyrl-CS"/>
        </w:rPr>
        <w:t>ш</w:t>
      </w:r>
      <w:r w:rsidR="007F0A94">
        <w:rPr>
          <w:sz w:val="22"/>
          <w:szCs w:val="22"/>
          <w:lang w:val="sr-Cyrl-CS"/>
        </w:rPr>
        <w:t>inski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obradivom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obliku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za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kori</w:t>
      </w:r>
      <w:r w:rsidRPr="00DB5162">
        <w:rPr>
          <w:sz w:val="22"/>
          <w:szCs w:val="22"/>
          <w:lang w:val="sr-Cyrl-CS"/>
        </w:rPr>
        <w:t>ш</w:t>
      </w:r>
      <w:r w:rsidR="007F0A94">
        <w:rPr>
          <w:sz w:val="22"/>
          <w:szCs w:val="22"/>
          <w:lang w:val="sr-Cyrl-CS"/>
        </w:rPr>
        <w:t>ćenje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dalje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objavljivanje</w:t>
      </w:r>
      <w:r w:rsidRPr="00DB5162">
        <w:rPr>
          <w:sz w:val="22"/>
          <w:szCs w:val="22"/>
          <w:lang w:val="sr-Cyrl-CS"/>
        </w:rPr>
        <w:t xml:space="preserve">. </w:t>
      </w:r>
      <w:r w:rsidR="007F0A94">
        <w:rPr>
          <w:sz w:val="22"/>
          <w:szCs w:val="22"/>
          <w:lang w:val="sr-Cyrl-CS"/>
        </w:rPr>
        <w:t>Od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podataka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iz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Registra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istraživača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dostupni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javnosti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svi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podaci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osim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podataka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o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polu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jedinstvenom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matičnom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broju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građanina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broju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paso</w:t>
      </w:r>
      <w:r w:rsidRPr="00DB5162">
        <w:rPr>
          <w:sz w:val="22"/>
          <w:szCs w:val="22"/>
          <w:lang w:val="sr-Cyrl-CS"/>
        </w:rPr>
        <w:t>ш</w:t>
      </w:r>
      <w:r w:rsidR="007F0A94">
        <w:rPr>
          <w:sz w:val="22"/>
          <w:szCs w:val="22"/>
          <w:lang w:val="sr-Cyrl-CS"/>
        </w:rPr>
        <w:t>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za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strane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državljane</w:t>
      </w:r>
      <w:r w:rsidRPr="00DB5162">
        <w:rPr>
          <w:sz w:val="22"/>
          <w:szCs w:val="22"/>
          <w:lang w:val="sr-Cyrl-CS"/>
        </w:rPr>
        <w:t xml:space="preserve">. </w:t>
      </w:r>
      <w:r w:rsidRPr="00DB5162">
        <w:rPr>
          <w:sz w:val="22"/>
          <w:szCs w:val="22"/>
        </w:rPr>
        <w:t>”</w:t>
      </w:r>
    </w:p>
    <w:p w:rsidR="00643AC3" w:rsidRPr="00DB5162" w:rsidRDefault="00643AC3" w:rsidP="00C1542A">
      <w:pPr>
        <w:ind w:left="80" w:firstLine="640"/>
        <w:rPr>
          <w:sz w:val="22"/>
          <w:szCs w:val="22"/>
          <w:lang w:val="ru-RU"/>
        </w:rPr>
      </w:pPr>
    </w:p>
    <w:p w:rsidR="00643AC3" w:rsidRPr="00DB5162" w:rsidRDefault="007F0A94" w:rsidP="00C1542A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ž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</w:p>
    <w:p w:rsidR="00643AC3" w:rsidRPr="00DB5162" w:rsidRDefault="00643AC3" w:rsidP="00C1542A">
      <w:pPr>
        <w:spacing w:line="276" w:lineRule="auto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                       </w:t>
      </w:r>
      <w:r w:rsidR="007F0A94">
        <w:rPr>
          <w:sz w:val="22"/>
          <w:szCs w:val="22"/>
          <w:lang w:val="sr-Cyrl-RS"/>
        </w:rPr>
        <w:t>Predloženim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amandmanom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vr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dopuna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teksta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registru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naučnoistraživačkih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organizacija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čime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stvara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zakonska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osnova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dopunu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registra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naučnoistraživačkih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organizacija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informacijama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finansiranju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istih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iz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sredtava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budžeta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Republike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Srbije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čime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obezbeđuje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čuvanje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svih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informacija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naučnoistraživačkim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organizacijama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sistematičan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način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dobro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organizovanim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registrima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omogućava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sistematičan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uvid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sve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informacije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naučnoistraživačkim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organizacijama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Republici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Srbiji</w:t>
      </w:r>
      <w:r w:rsidRPr="00DB5162">
        <w:rPr>
          <w:sz w:val="22"/>
          <w:szCs w:val="22"/>
          <w:lang w:val="sr-Cyrl-RS"/>
        </w:rPr>
        <w:t>.</w:t>
      </w:r>
    </w:p>
    <w:p w:rsidR="00643AC3" w:rsidRPr="00DB5162" w:rsidRDefault="00643AC3" w:rsidP="00C1542A">
      <w:pPr>
        <w:spacing w:line="276" w:lineRule="auto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                      </w:t>
      </w:r>
      <w:r w:rsidR="007F0A94">
        <w:rPr>
          <w:sz w:val="22"/>
          <w:szCs w:val="22"/>
          <w:lang w:val="sr-Cyrl-RS"/>
        </w:rPr>
        <w:t>Dopuna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teksta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Registru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istraživača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uvodi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identifikacioni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broj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istraživača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kroz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njega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sistematizaciju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podataka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istraživaču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preko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identifikacionog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broja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dodatno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predlaže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dopuna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seta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podataka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skupljaju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naučnim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rezultatima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istraživača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podacima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njegovim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celokupnim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rezultatima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naučnog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rada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bez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obzira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ih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je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postigao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projektima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finansiraju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iz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budžeta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Republike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Srbije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kroz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neke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druge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projekte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naučne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angažmane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jer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je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samo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takav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celokupan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prikaz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njegovog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naučnog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opusa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relevantan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njegov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naučni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status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treba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bude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zabeležen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ovom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registru</w:t>
      </w:r>
      <w:r w:rsidRPr="00DB5162">
        <w:rPr>
          <w:sz w:val="22"/>
          <w:szCs w:val="22"/>
          <w:lang w:val="sr-Cyrl-RS"/>
        </w:rPr>
        <w:t>.</w:t>
      </w:r>
    </w:p>
    <w:p w:rsidR="00643AC3" w:rsidRPr="00DB5162" w:rsidRDefault="00643AC3" w:rsidP="00C1542A">
      <w:pPr>
        <w:spacing w:line="276" w:lineRule="auto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                    </w:t>
      </w:r>
      <w:r w:rsidR="007F0A94">
        <w:rPr>
          <w:sz w:val="22"/>
          <w:szCs w:val="22"/>
          <w:lang w:val="sr-Cyrl-RS"/>
        </w:rPr>
        <w:t>Po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Zakonu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slobodnom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pristupu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informacijama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od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javnog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značaja</w:t>
      </w:r>
      <w:r w:rsidRPr="00DB5162">
        <w:rPr>
          <w:sz w:val="22"/>
          <w:szCs w:val="22"/>
          <w:lang w:val="sr-Cyrl-RS"/>
        </w:rPr>
        <w:t xml:space="preserve"> („</w:t>
      </w:r>
      <w:r w:rsidR="007F0A94">
        <w:rPr>
          <w:sz w:val="22"/>
          <w:szCs w:val="22"/>
          <w:lang w:val="sr-Cyrl-RS"/>
        </w:rPr>
        <w:t>Sl</w:t>
      </w:r>
      <w:r w:rsidRPr="00DB5162">
        <w:rPr>
          <w:sz w:val="22"/>
          <w:szCs w:val="22"/>
          <w:lang w:val="sr-Cyrl-RS"/>
        </w:rPr>
        <w:t xml:space="preserve">. </w:t>
      </w:r>
      <w:r w:rsidR="007F0A94">
        <w:rPr>
          <w:sz w:val="22"/>
          <w:szCs w:val="22"/>
          <w:lang w:val="sr-Cyrl-RS"/>
        </w:rPr>
        <w:t>glasnik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RS</w:t>
      </w:r>
      <w:r w:rsidRPr="00DB5162">
        <w:rPr>
          <w:sz w:val="22"/>
          <w:szCs w:val="22"/>
        </w:rPr>
        <w:t>”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br</w:t>
      </w:r>
      <w:r w:rsidRPr="00DB5162">
        <w:rPr>
          <w:sz w:val="22"/>
          <w:szCs w:val="22"/>
          <w:lang w:val="sr-Cyrl-RS"/>
        </w:rPr>
        <w:t xml:space="preserve">. 120/04, 54/07, 104/09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36/10)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5. </w:t>
      </w:r>
      <w:r w:rsidR="007F0A94">
        <w:rPr>
          <w:sz w:val="22"/>
          <w:szCs w:val="22"/>
          <w:lang w:val="sr-Cyrl-RS"/>
        </w:rPr>
        <w:t>stav</w:t>
      </w:r>
      <w:r w:rsidRPr="00DB5162">
        <w:rPr>
          <w:sz w:val="22"/>
          <w:szCs w:val="22"/>
          <w:lang w:val="sr-Cyrl-RS"/>
        </w:rPr>
        <w:t xml:space="preserve"> 2.: „</w:t>
      </w:r>
      <w:r w:rsidR="007F0A94">
        <w:rPr>
          <w:sz w:val="22"/>
          <w:szCs w:val="22"/>
          <w:lang w:val="sr-Cyrl-RS"/>
        </w:rPr>
        <w:t>Svako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ima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pravo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informacija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od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javnog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značaja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učini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dostupnom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tako</w:t>
      </w:r>
      <w:r w:rsidRPr="00DB5162">
        <w:rPr>
          <w:sz w:val="22"/>
          <w:szCs w:val="22"/>
          <w:lang w:val="sr-Cyrl-RS"/>
        </w:rPr>
        <w:t xml:space="preserve"> ш</w:t>
      </w:r>
      <w:r w:rsidR="007F0A94">
        <w:rPr>
          <w:sz w:val="22"/>
          <w:szCs w:val="22"/>
          <w:lang w:val="sr-Cyrl-RS"/>
        </w:rPr>
        <w:t>to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će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omogućiti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uvid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dokument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sadrži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inforamciju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od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javnog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značaja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pravo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kopiju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tog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dokumenta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kao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pravo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zahtev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kopija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dokumenta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uputi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tom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faksom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elektronskom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pio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tom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ili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drugi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način</w:t>
      </w:r>
      <w:r w:rsidRPr="00DB5162">
        <w:rPr>
          <w:sz w:val="22"/>
          <w:szCs w:val="22"/>
          <w:lang w:val="sr-Cyrl-RS"/>
        </w:rPr>
        <w:t xml:space="preserve">.“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dodatno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smernicama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međunarodnih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programa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razvoj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nauke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od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kojih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je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najznačajniji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Horizont</w:t>
      </w:r>
      <w:r w:rsidRPr="00DB5162">
        <w:rPr>
          <w:sz w:val="22"/>
          <w:szCs w:val="22"/>
          <w:lang w:val="sr-Cyrl-RS"/>
        </w:rPr>
        <w:t xml:space="preserve"> 2020, </w:t>
      </w:r>
      <w:r w:rsidR="007F0A94">
        <w:rPr>
          <w:sz w:val="22"/>
          <w:szCs w:val="22"/>
          <w:lang w:val="sr-Cyrl-RS"/>
        </w:rPr>
        <w:t>potrebno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je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omogućiti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otvaranje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podataka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nauci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Republici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Srbiji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kako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javnost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mogla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ima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uvid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rezultate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rada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naučnoistraživačkih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organizacija</w:t>
      </w:r>
      <w:r w:rsidRPr="00DB5162">
        <w:rPr>
          <w:sz w:val="22"/>
          <w:szCs w:val="22"/>
          <w:lang w:val="sr-Cyrl-RS"/>
        </w:rPr>
        <w:t xml:space="preserve">; </w:t>
      </w:r>
      <w:r w:rsidR="007F0A94">
        <w:rPr>
          <w:sz w:val="22"/>
          <w:szCs w:val="22"/>
          <w:lang w:val="sr-Cyrl-RS"/>
        </w:rPr>
        <w:t>ujedno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omogući</w:t>
      </w:r>
      <w:r w:rsidRPr="00DB5162">
        <w:rPr>
          <w:sz w:val="22"/>
          <w:szCs w:val="22"/>
          <w:lang w:val="sr-Cyrl-RS"/>
        </w:rPr>
        <w:t xml:space="preserve"> ш</w:t>
      </w:r>
      <w:r w:rsidR="007F0A94">
        <w:rPr>
          <w:sz w:val="22"/>
          <w:szCs w:val="22"/>
          <w:lang w:val="sr-Cyrl-RS"/>
        </w:rPr>
        <w:t>ira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dostupnost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podataka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analizu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efekata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rada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naučnoistraživačkih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organizacija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efekata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finansiranja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naučnoistraživačkih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projekata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osnovu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kojih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stručna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ш</w:t>
      </w:r>
      <w:r w:rsidR="007F0A94">
        <w:rPr>
          <w:sz w:val="22"/>
          <w:szCs w:val="22"/>
          <w:lang w:val="sr-Cyrl-RS"/>
        </w:rPr>
        <w:t>ira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javnost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mogla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predloži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unapređenja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ovoj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oblasti</w:t>
      </w:r>
      <w:r w:rsidRPr="00DB5162">
        <w:rPr>
          <w:sz w:val="22"/>
          <w:szCs w:val="22"/>
          <w:lang w:val="sr-Cyrl-RS"/>
        </w:rPr>
        <w:t xml:space="preserve">. </w:t>
      </w:r>
      <w:r w:rsidR="007F0A94">
        <w:rPr>
          <w:sz w:val="22"/>
          <w:szCs w:val="22"/>
          <w:lang w:val="sr-Cyrl-RS"/>
        </w:rPr>
        <w:t>Pri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tome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potrebno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je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tite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od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objavljivanja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osetljivi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podaci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ličnosti</w:t>
      </w:r>
      <w:r w:rsidRPr="00DB5162">
        <w:rPr>
          <w:sz w:val="22"/>
          <w:szCs w:val="22"/>
          <w:lang w:val="sr-Cyrl-RS"/>
        </w:rPr>
        <w:t>.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</w:p>
    <w:p w:rsidR="00643AC3" w:rsidRPr="00DB5162" w:rsidRDefault="007F0A94" w:rsidP="00C1542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AMANDMAN</w:t>
      </w:r>
      <w:r w:rsidR="00643AC3" w:rsidRPr="00DB5162">
        <w:rPr>
          <w:b/>
          <w:sz w:val="22"/>
          <w:szCs w:val="22"/>
          <w:lang w:val="sr-Cyrl-CS"/>
        </w:rPr>
        <w:t xml:space="preserve"> </w:t>
      </w:r>
      <w:r w:rsidR="00643AC3" w:rsidRPr="00DB5162">
        <w:rPr>
          <w:b/>
          <w:sz w:val="22"/>
          <w:szCs w:val="22"/>
        </w:rPr>
        <w:t>IV</w:t>
      </w:r>
    </w:p>
    <w:p w:rsidR="00643AC3" w:rsidRPr="00DB5162" w:rsidRDefault="00897FF0" w:rsidP="00897FF0">
      <w:pPr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 xml:space="preserve">          </w:t>
      </w:r>
      <w:r w:rsidR="007F0A94">
        <w:rPr>
          <w:sz w:val="22"/>
          <w:szCs w:val="22"/>
          <w:lang w:val="sr-Cyrl-CS"/>
        </w:rPr>
        <w:t>Član</w:t>
      </w:r>
      <w:r w:rsidR="00643AC3" w:rsidRPr="00DB5162">
        <w:rPr>
          <w:sz w:val="22"/>
          <w:szCs w:val="22"/>
          <w:lang w:val="sr-Cyrl-CS"/>
        </w:rPr>
        <w:t xml:space="preserve"> 28. </w:t>
      </w:r>
      <w:r w:rsidR="007F0A94">
        <w:rPr>
          <w:sz w:val="22"/>
          <w:szCs w:val="22"/>
          <w:lang w:val="sr-Cyrl-CS"/>
        </w:rPr>
        <w:t>menja</w:t>
      </w:r>
      <w:r w:rsidR="00643AC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se</w:t>
      </w:r>
      <w:r w:rsidR="00643AC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</w:t>
      </w:r>
      <w:r w:rsidR="00643AC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glasi</w:t>
      </w:r>
      <w:r w:rsidR="00643AC3" w:rsidRPr="00DB5162">
        <w:rPr>
          <w:sz w:val="22"/>
          <w:szCs w:val="22"/>
          <w:lang w:val="sr-Cyrl-CS"/>
        </w:rPr>
        <w:t>:</w:t>
      </w:r>
    </w:p>
    <w:p w:rsidR="00643AC3" w:rsidRPr="00DB5162" w:rsidRDefault="00643AC3" w:rsidP="00C1542A">
      <w:pPr>
        <w:ind w:firstLine="708"/>
        <w:jc w:val="center"/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>„</w:t>
      </w:r>
      <w:r w:rsidR="007F0A94">
        <w:rPr>
          <w:sz w:val="22"/>
          <w:szCs w:val="22"/>
          <w:lang w:val="sr-Cyrl-CS"/>
        </w:rPr>
        <w:t>Član</w:t>
      </w:r>
      <w:r w:rsidRPr="00DB5162">
        <w:rPr>
          <w:sz w:val="22"/>
          <w:szCs w:val="22"/>
          <w:lang w:val="sr-Cyrl-CS"/>
        </w:rPr>
        <w:t xml:space="preserve"> 28.</w:t>
      </w:r>
    </w:p>
    <w:p w:rsidR="00643AC3" w:rsidRPr="00DB5162" w:rsidRDefault="00897FF0" w:rsidP="00897FF0">
      <w:pPr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 xml:space="preserve">          </w:t>
      </w:r>
      <w:r w:rsidR="007F0A94">
        <w:rPr>
          <w:sz w:val="22"/>
          <w:szCs w:val="22"/>
          <w:lang w:val="sr-Cyrl-CS"/>
        </w:rPr>
        <w:t>Član</w:t>
      </w:r>
      <w:r w:rsidR="00643AC3" w:rsidRPr="00DB5162">
        <w:rPr>
          <w:sz w:val="22"/>
          <w:szCs w:val="22"/>
          <w:lang w:val="sr-Cyrl-CS"/>
        </w:rPr>
        <w:t xml:space="preserve"> 63. </w:t>
      </w:r>
      <w:r w:rsidR="007F0A94">
        <w:rPr>
          <w:sz w:val="22"/>
          <w:szCs w:val="22"/>
          <w:lang w:val="sr-Cyrl-CS"/>
        </w:rPr>
        <w:t>menja</w:t>
      </w:r>
      <w:r w:rsidR="00643AC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se</w:t>
      </w:r>
      <w:r w:rsidR="00643AC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</w:t>
      </w:r>
      <w:r w:rsidR="00643AC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glasi</w:t>
      </w:r>
      <w:r w:rsidR="00643AC3" w:rsidRPr="00DB5162">
        <w:rPr>
          <w:sz w:val="22"/>
          <w:szCs w:val="22"/>
          <w:lang w:val="sr-Cyrl-CS"/>
        </w:rPr>
        <w:t xml:space="preserve">: </w:t>
      </w:r>
    </w:p>
    <w:p w:rsidR="00643AC3" w:rsidRPr="00DB5162" w:rsidRDefault="00643AC3" w:rsidP="00C1542A">
      <w:pPr>
        <w:ind w:firstLine="708"/>
        <w:jc w:val="center"/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>„</w:t>
      </w:r>
      <w:r w:rsidR="007F0A94">
        <w:rPr>
          <w:sz w:val="22"/>
          <w:szCs w:val="22"/>
          <w:lang w:val="sr-Cyrl-CS"/>
        </w:rPr>
        <w:t>Član</w:t>
      </w:r>
      <w:r w:rsidRPr="00DB5162">
        <w:rPr>
          <w:sz w:val="22"/>
          <w:szCs w:val="22"/>
          <w:lang w:val="sr-Cyrl-CS"/>
        </w:rPr>
        <w:t xml:space="preserve"> 63.</w:t>
      </w:r>
    </w:p>
    <w:p w:rsidR="00643AC3" w:rsidRPr="00DB5162" w:rsidRDefault="00643AC3" w:rsidP="00C1542A">
      <w:pPr>
        <w:ind w:firstLine="708"/>
        <w:rPr>
          <w:color w:val="FF0000"/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>„</w:t>
      </w:r>
      <w:r w:rsidR="007F0A94">
        <w:rPr>
          <w:sz w:val="22"/>
          <w:szCs w:val="22"/>
          <w:lang w:val="sr-Cyrl-CS"/>
        </w:rPr>
        <w:t>Ministarstvo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obrazuje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baze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podataka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okviru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realizacije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programa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utvrđenih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članu</w:t>
      </w:r>
      <w:r w:rsidRPr="00DB5162">
        <w:rPr>
          <w:sz w:val="22"/>
          <w:szCs w:val="22"/>
          <w:lang w:val="sr-Cyrl-CS"/>
        </w:rPr>
        <w:t xml:space="preserve"> 10. </w:t>
      </w:r>
      <w:r w:rsidR="007F0A94">
        <w:rPr>
          <w:sz w:val="22"/>
          <w:szCs w:val="22"/>
          <w:lang w:val="sr-Cyrl-CS"/>
        </w:rPr>
        <w:t>ovog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zakona</w:t>
      </w:r>
      <w:r w:rsidRPr="00DB5162">
        <w:rPr>
          <w:sz w:val="22"/>
          <w:szCs w:val="22"/>
          <w:lang w:val="sr-Cyrl-CS"/>
        </w:rPr>
        <w:t xml:space="preserve">. </w:t>
      </w:r>
      <w:r w:rsidR="007F0A94">
        <w:rPr>
          <w:sz w:val="22"/>
          <w:szCs w:val="22"/>
          <w:lang w:val="sr-Cyrl-CS"/>
        </w:rPr>
        <w:t>Ove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baze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sadrže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podatke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o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naučnim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rezultatima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istraživača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projekata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koji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realizuju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okviru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programa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na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osnovu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kojih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vr</w:t>
      </w:r>
      <w:r w:rsidRPr="00DB5162">
        <w:rPr>
          <w:sz w:val="22"/>
          <w:szCs w:val="22"/>
          <w:lang w:val="sr-Cyrl-CS"/>
        </w:rPr>
        <w:t>ш</w:t>
      </w:r>
      <w:r w:rsidR="007F0A94">
        <w:rPr>
          <w:sz w:val="22"/>
          <w:szCs w:val="22"/>
          <w:lang w:val="sr-Cyrl-CS"/>
        </w:rPr>
        <w:t>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evaluacija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naučne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uspe</w:t>
      </w:r>
      <w:r w:rsidRPr="00DB5162">
        <w:rPr>
          <w:sz w:val="22"/>
          <w:szCs w:val="22"/>
          <w:lang w:val="sr-Cyrl-CS"/>
        </w:rPr>
        <w:t>ш</w:t>
      </w:r>
      <w:r w:rsidR="007F0A94">
        <w:rPr>
          <w:sz w:val="22"/>
          <w:szCs w:val="22"/>
          <w:lang w:val="sr-Cyrl-CS"/>
        </w:rPr>
        <w:t>nosti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određuje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finansiranje</w:t>
      </w:r>
      <w:r w:rsidRPr="00DB5162">
        <w:rPr>
          <w:sz w:val="22"/>
          <w:szCs w:val="22"/>
          <w:lang w:val="sr-Cyrl-CS"/>
        </w:rPr>
        <w:t xml:space="preserve">. </w:t>
      </w:r>
      <w:r w:rsidR="007F0A94">
        <w:rPr>
          <w:sz w:val="22"/>
          <w:szCs w:val="22"/>
          <w:lang w:val="sr-Cyrl-CS"/>
        </w:rPr>
        <w:t>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bazi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istraživača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angažovanih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realizaciji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programa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utvrđenih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članu</w:t>
      </w:r>
      <w:r w:rsidRPr="00DB5162">
        <w:rPr>
          <w:sz w:val="22"/>
          <w:szCs w:val="22"/>
          <w:lang w:val="sr-Cyrl-CS"/>
        </w:rPr>
        <w:t xml:space="preserve"> 10. </w:t>
      </w:r>
      <w:r w:rsidR="007F0A94">
        <w:rPr>
          <w:sz w:val="22"/>
          <w:szCs w:val="22"/>
          <w:lang w:val="sr-Cyrl-CS"/>
        </w:rPr>
        <w:t>ovog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zakona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vodi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evidencija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o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sledećim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podacima</w:t>
      </w:r>
      <w:r w:rsidRPr="00DB5162">
        <w:rPr>
          <w:sz w:val="22"/>
          <w:szCs w:val="22"/>
          <w:lang w:val="sr-Cyrl-CS"/>
        </w:rPr>
        <w:t xml:space="preserve">: </w:t>
      </w:r>
      <w:r w:rsidR="007F0A94">
        <w:rPr>
          <w:sz w:val="22"/>
          <w:szCs w:val="22"/>
          <w:lang w:val="sr-Cyrl-CS"/>
        </w:rPr>
        <w:t>ime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prezime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istraživača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identifikacioni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broj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istraživača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naučno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ili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nastavno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zvanje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naučnoistraživačka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organizacija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kojoj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je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istraživač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zaposlen</w:t>
      </w:r>
      <w:r w:rsidRPr="00DB5162">
        <w:rPr>
          <w:sz w:val="22"/>
          <w:szCs w:val="22"/>
          <w:lang w:val="sr-Cyrl-CS"/>
        </w:rPr>
        <w:t>, ш</w:t>
      </w:r>
      <w:r w:rsidR="007F0A94">
        <w:rPr>
          <w:sz w:val="22"/>
          <w:szCs w:val="22"/>
          <w:lang w:val="sr-Cyrl-CS"/>
        </w:rPr>
        <w:t>ifre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projekata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na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kojima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je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istraživač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angažovan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ostvarene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naučne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publikacije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patenti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tehnička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re</w:t>
      </w:r>
      <w:r w:rsidRPr="00DB5162">
        <w:rPr>
          <w:sz w:val="22"/>
          <w:szCs w:val="22"/>
          <w:lang w:val="sr-Cyrl-CS"/>
        </w:rPr>
        <w:t>ш</w:t>
      </w:r>
      <w:r w:rsidR="007F0A94">
        <w:rPr>
          <w:sz w:val="22"/>
          <w:szCs w:val="22"/>
          <w:lang w:val="sr-Cyrl-CS"/>
        </w:rPr>
        <w:t>enja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sl</w:t>
      </w:r>
      <w:r w:rsidRPr="00DB5162">
        <w:rPr>
          <w:sz w:val="22"/>
          <w:szCs w:val="22"/>
          <w:lang w:val="sr-Cyrl-CS"/>
        </w:rPr>
        <w:t xml:space="preserve">. </w:t>
      </w:r>
      <w:r w:rsidR="007F0A94">
        <w:rPr>
          <w:sz w:val="22"/>
          <w:szCs w:val="22"/>
          <w:lang w:val="sr-Cyrl-CS"/>
        </w:rPr>
        <w:t>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bazi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projekata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koji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realizuju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okviru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programa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vodi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evidencija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o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sledećim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podacima</w:t>
      </w:r>
      <w:r w:rsidRPr="00DB5162">
        <w:rPr>
          <w:sz w:val="22"/>
          <w:szCs w:val="22"/>
          <w:lang w:val="sr-Cyrl-CS"/>
        </w:rPr>
        <w:t xml:space="preserve">: </w:t>
      </w:r>
      <w:r w:rsidR="007F0A94">
        <w:rPr>
          <w:sz w:val="22"/>
          <w:szCs w:val="22"/>
          <w:lang w:val="sr-Cyrl-CS"/>
        </w:rPr>
        <w:t>ime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prezime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identifikacioni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broj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istraživača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zvanje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rukovodioca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projekta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naučnoistraživačka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organizacija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koja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je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nosilac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projekta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apstrakt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projekta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podacima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o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naučnom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značaju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primenjivosti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istraživanja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koja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sprovode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spisak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naučnoistraživačkih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organizacija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istraživača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angažovanih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na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projektu</w:t>
      </w:r>
      <w:r w:rsidRPr="00DB5162">
        <w:rPr>
          <w:sz w:val="22"/>
          <w:szCs w:val="22"/>
          <w:lang w:val="sr-Cyrl-CS"/>
        </w:rPr>
        <w:t xml:space="preserve"> (</w:t>
      </w:r>
      <w:r w:rsidR="007F0A94">
        <w:rPr>
          <w:sz w:val="22"/>
          <w:szCs w:val="22"/>
          <w:lang w:val="sr-Cyrl-CS"/>
        </w:rPr>
        <w:t>ime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prezime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naučno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ili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nastavno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zvanje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identifikacioni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broj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istraživača</w:t>
      </w:r>
      <w:r w:rsidRPr="00DB5162">
        <w:rPr>
          <w:sz w:val="22"/>
          <w:szCs w:val="22"/>
          <w:lang w:val="sr-Cyrl-CS"/>
        </w:rPr>
        <w:t xml:space="preserve">), </w:t>
      </w:r>
      <w:r w:rsidR="007F0A94">
        <w:rPr>
          <w:sz w:val="22"/>
          <w:szCs w:val="22"/>
          <w:lang w:val="sr-Cyrl-CS"/>
        </w:rPr>
        <w:t>lista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naučnih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publikacija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patenata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tehničkih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re</w:t>
      </w:r>
      <w:r w:rsidRPr="00DB5162">
        <w:rPr>
          <w:sz w:val="22"/>
          <w:szCs w:val="22"/>
          <w:lang w:val="sr-Cyrl-CS"/>
        </w:rPr>
        <w:t>ш</w:t>
      </w:r>
      <w:r w:rsidR="007F0A94">
        <w:rPr>
          <w:sz w:val="22"/>
          <w:szCs w:val="22"/>
          <w:lang w:val="sr-Cyrl-CS"/>
        </w:rPr>
        <w:t>enja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sl</w:t>
      </w:r>
      <w:r w:rsidRPr="00DB5162">
        <w:rPr>
          <w:sz w:val="22"/>
          <w:szCs w:val="22"/>
          <w:lang w:val="sr-Cyrl-CS"/>
        </w:rPr>
        <w:t xml:space="preserve">. </w:t>
      </w:r>
      <w:r w:rsidR="007F0A94">
        <w:rPr>
          <w:sz w:val="22"/>
          <w:szCs w:val="22"/>
          <w:lang w:val="sr-Cyrl-CS"/>
        </w:rPr>
        <w:t>ostvarenih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tokom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realizacije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projekta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evidencija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o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iznosu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sredstava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na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godi</w:t>
      </w:r>
      <w:r w:rsidRPr="00DB5162">
        <w:rPr>
          <w:sz w:val="22"/>
          <w:szCs w:val="22"/>
          <w:lang w:val="sr-Cyrl-CS"/>
        </w:rPr>
        <w:t>ш</w:t>
      </w:r>
      <w:r w:rsidR="007F0A94">
        <w:rPr>
          <w:sz w:val="22"/>
          <w:szCs w:val="22"/>
          <w:lang w:val="sr-Cyrl-CS"/>
        </w:rPr>
        <w:t>njem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nivou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kojim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je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projekat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finansiran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iz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budžeta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Republike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Srbije</w:t>
      </w:r>
      <w:r w:rsidRPr="00DB5162">
        <w:rPr>
          <w:color w:val="FF0000"/>
          <w:sz w:val="22"/>
          <w:szCs w:val="22"/>
          <w:lang w:val="sr-Cyrl-CS"/>
        </w:rPr>
        <w:t>.</w:t>
      </w:r>
    </w:p>
    <w:p w:rsidR="00643AC3" w:rsidRPr="00DB5162" w:rsidRDefault="007F0A94" w:rsidP="00C1542A">
      <w:pPr>
        <w:spacing w:line="276" w:lineRule="auto"/>
        <w:ind w:firstLine="708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Baze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podataka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stava</w:t>
      </w:r>
      <w:r w:rsidR="00643AC3" w:rsidRPr="00DB5162">
        <w:rPr>
          <w:sz w:val="22"/>
          <w:szCs w:val="22"/>
          <w:lang w:val="sr-Cyrl-CS"/>
        </w:rPr>
        <w:t xml:space="preserve"> 1. </w:t>
      </w:r>
      <w:r>
        <w:rPr>
          <w:sz w:val="22"/>
          <w:szCs w:val="22"/>
          <w:lang w:val="sr-Cyrl-CS"/>
        </w:rPr>
        <w:t>ovog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deo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elektronske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baze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podataka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koju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vodi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Ministarstvo</w:t>
      </w:r>
      <w:r w:rsidR="00643AC3" w:rsidRPr="00DB516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ovim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zakonom</w:t>
      </w:r>
      <w:r w:rsidR="00643AC3" w:rsidRPr="00DB5162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Podaci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baza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otvoreni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</w:t>
      </w:r>
      <w:r w:rsidR="00643AC3" w:rsidRPr="00DB516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javno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dostupni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internet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prezentaciji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Ministarstva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</w:t>
      </w:r>
      <w:r w:rsidR="00643AC3" w:rsidRPr="00DB5162">
        <w:rPr>
          <w:sz w:val="22"/>
          <w:szCs w:val="22"/>
          <w:lang w:val="sr-Cyrl-CS"/>
        </w:rPr>
        <w:t>ш</w:t>
      </w:r>
      <w:r>
        <w:rPr>
          <w:sz w:val="22"/>
          <w:szCs w:val="22"/>
          <w:lang w:val="sr-Cyrl-CS"/>
        </w:rPr>
        <w:t>inski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obradivom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obliku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kori</w:t>
      </w:r>
      <w:r w:rsidR="00643AC3" w:rsidRPr="00DB5162">
        <w:rPr>
          <w:sz w:val="22"/>
          <w:szCs w:val="22"/>
          <w:lang w:val="sr-Cyrl-CS"/>
        </w:rPr>
        <w:t>ш</w:t>
      </w:r>
      <w:r>
        <w:rPr>
          <w:sz w:val="22"/>
          <w:szCs w:val="22"/>
          <w:lang w:val="sr-Cyrl-CS"/>
        </w:rPr>
        <w:t>ćenje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dalje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objavljivanje</w:t>
      </w:r>
      <w:r w:rsidR="00643AC3" w:rsidRPr="00DB5162">
        <w:rPr>
          <w:sz w:val="22"/>
          <w:szCs w:val="22"/>
          <w:lang w:val="sr-Cyrl-CS"/>
        </w:rPr>
        <w:t>.</w:t>
      </w:r>
      <w:r w:rsidR="00643AC3" w:rsidRPr="00DB5162">
        <w:rPr>
          <w:sz w:val="22"/>
          <w:szCs w:val="22"/>
        </w:rPr>
        <w:t xml:space="preserve"> ” ”</w:t>
      </w:r>
    </w:p>
    <w:p w:rsidR="00643AC3" w:rsidRPr="00DB5162" w:rsidRDefault="00643AC3" w:rsidP="00C1542A">
      <w:pPr>
        <w:spacing w:line="276" w:lineRule="auto"/>
        <w:ind w:firstLine="708"/>
        <w:rPr>
          <w:sz w:val="22"/>
          <w:szCs w:val="22"/>
          <w:lang w:val="sr-Cyrl-RS"/>
        </w:rPr>
      </w:pPr>
    </w:p>
    <w:p w:rsidR="00643AC3" w:rsidRPr="00DB5162" w:rsidRDefault="007F0A94" w:rsidP="00C1542A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ž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</w:p>
    <w:p w:rsidR="00643AC3" w:rsidRPr="00DB5162" w:rsidRDefault="007F0A94" w:rsidP="00C1542A">
      <w:pPr>
        <w:spacing w:line="276" w:lineRule="auto"/>
        <w:ind w:firstLine="708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Predloženim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amandmanom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omogućava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napravi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baza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podataka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realizaciji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programa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naučnih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istraživanja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svim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gore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navedenim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elementima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kako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sistematično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pratila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ulaganja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razvoj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nauke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</w:t>
      </w:r>
      <w:r w:rsidR="00643AC3" w:rsidRPr="00DB5162">
        <w:rPr>
          <w:sz w:val="22"/>
          <w:szCs w:val="22"/>
          <w:lang w:val="sr-Cyrl-RS"/>
        </w:rPr>
        <w:t>ш</w:t>
      </w:r>
      <w:r>
        <w:rPr>
          <w:sz w:val="22"/>
          <w:szCs w:val="22"/>
          <w:lang w:val="sr-Cyrl-RS"/>
        </w:rPr>
        <w:t>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njihovi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efekti</w:t>
      </w:r>
      <w:r w:rsidR="00643AC3" w:rsidRPr="00DB5162">
        <w:rPr>
          <w:sz w:val="22"/>
          <w:szCs w:val="22"/>
          <w:lang w:val="sr-Cyrl-RS"/>
        </w:rPr>
        <w:t>.</w:t>
      </w:r>
    </w:p>
    <w:p w:rsidR="00643AC3" w:rsidRPr="00DB5162" w:rsidRDefault="007F0A94" w:rsidP="00C1542A">
      <w:pPr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  <w:lang w:val="sr-Cyrl-RS"/>
        </w:rPr>
        <w:t>Na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osnovu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slobodnom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pristupu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informacijama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javnog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značaja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principa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otvorenosti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podataka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op</w:t>
      </w:r>
      <w:r w:rsidR="00643AC3" w:rsidRPr="00DB5162">
        <w:rPr>
          <w:sz w:val="22"/>
          <w:szCs w:val="22"/>
          <w:lang w:val="sr-Cyrl-RS"/>
        </w:rPr>
        <w:t>ш</w:t>
      </w:r>
      <w:r>
        <w:rPr>
          <w:sz w:val="22"/>
          <w:szCs w:val="22"/>
          <w:lang w:val="sr-Cyrl-RS"/>
        </w:rPr>
        <w:t>te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prihvaćeni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naučnoj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zajednici</w:t>
      </w:r>
      <w:r w:rsidR="00643AC3" w:rsidRPr="00DB516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potrebno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otvore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podaci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naučnim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istraživanjima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užoj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naučnoj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ali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643AC3" w:rsidRPr="00DB5162">
        <w:rPr>
          <w:sz w:val="22"/>
          <w:szCs w:val="22"/>
          <w:lang w:val="sr-Cyrl-RS"/>
        </w:rPr>
        <w:t xml:space="preserve"> ш</w:t>
      </w:r>
      <w:r>
        <w:rPr>
          <w:sz w:val="22"/>
          <w:szCs w:val="22"/>
          <w:lang w:val="sr-Cyrl-RS"/>
        </w:rPr>
        <w:t>iroj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</w:t>
      </w:r>
      <w:r w:rsidR="00643AC3" w:rsidRPr="00DB5162">
        <w:rPr>
          <w:sz w:val="22"/>
          <w:szCs w:val="22"/>
          <w:lang w:val="sr-Cyrl-RS"/>
        </w:rPr>
        <w:t>ш</w:t>
      </w:r>
      <w:r>
        <w:rPr>
          <w:sz w:val="22"/>
          <w:szCs w:val="22"/>
          <w:lang w:val="sr-Cyrl-RS"/>
        </w:rPr>
        <w:t>tvenoj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zajednici</w:t>
      </w:r>
      <w:r w:rsidR="00643AC3" w:rsidRPr="00DB516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zainteresovana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efekte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finansiranja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napredak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nauke</w:t>
      </w:r>
      <w:r w:rsidR="00643AC3" w:rsidRPr="00DB516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kao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doprinos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konkurentnosti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srpske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privrede</w:t>
      </w:r>
      <w:r w:rsidR="00643AC3" w:rsidRPr="00DB5162">
        <w:rPr>
          <w:sz w:val="22"/>
          <w:szCs w:val="22"/>
          <w:lang w:val="sr-Cyrl-RS"/>
        </w:rPr>
        <w:t>.</w:t>
      </w:r>
    </w:p>
    <w:p w:rsidR="00643AC3" w:rsidRPr="00DB5162" w:rsidRDefault="00643AC3" w:rsidP="00C1542A">
      <w:pPr>
        <w:spacing w:line="276" w:lineRule="auto"/>
        <w:ind w:firstLine="708"/>
        <w:rPr>
          <w:sz w:val="22"/>
          <w:szCs w:val="22"/>
          <w:lang w:val="sr-Cyrl-RS"/>
        </w:rPr>
      </w:pPr>
    </w:p>
    <w:p w:rsidR="00643AC3" w:rsidRPr="00DB5162" w:rsidRDefault="007F0A94" w:rsidP="00C1542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AMANDMAN</w:t>
      </w:r>
      <w:r w:rsidR="00643AC3" w:rsidRPr="00DB5162">
        <w:rPr>
          <w:b/>
          <w:sz w:val="22"/>
          <w:szCs w:val="22"/>
          <w:lang w:val="sr-Cyrl-CS"/>
        </w:rPr>
        <w:t xml:space="preserve"> </w:t>
      </w:r>
      <w:r w:rsidR="00643AC3" w:rsidRPr="00DB5162">
        <w:rPr>
          <w:b/>
          <w:sz w:val="22"/>
          <w:szCs w:val="22"/>
        </w:rPr>
        <w:t>V</w:t>
      </w:r>
    </w:p>
    <w:p w:rsidR="00643AC3" w:rsidRPr="00DB5162" w:rsidRDefault="00643AC3" w:rsidP="00C1542A">
      <w:pPr>
        <w:rPr>
          <w:b/>
          <w:sz w:val="22"/>
          <w:szCs w:val="22"/>
          <w:lang w:val="sr-Cyrl-RS"/>
        </w:rPr>
      </w:pPr>
    </w:p>
    <w:p w:rsidR="00643AC3" w:rsidRPr="00DB5162" w:rsidRDefault="00897FF0" w:rsidP="00897FF0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          </w:t>
      </w:r>
      <w:r w:rsidR="007F0A94">
        <w:rPr>
          <w:sz w:val="22"/>
          <w:szCs w:val="22"/>
          <w:lang w:val="sr-Cyrl-RS"/>
        </w:rPr>
        <w:t>Član</w:t>
      </w:r>
      <w:r w:rsidR="00643AC3" w:rsidRPr="00DB5162">
        <w:rPr>
          <w:sz w:val="22"/>
          <w:szCs w:val="22"/>
          <w:lang w:val="sr-Cyrl-RS"/>
        </w:rPr>
        <w:t xml:space="preserve"> 29. </w:t>
      </w:r>
      <w:r w:rsidR="007F0A94">
        <w:rPr>
          <w:sz w:val="22"/>
          <w:szCs w:val="22"/>
          <w:lang w:val="sr-Cyrl-RS"/>
        </w:rPr>
        <w:t>menja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glasi</w:t>
      </w:r>
      <w:r w:rsidR="00643AC3" w:rsidRPr="00DB5162">
        <w:rPr>
          <w:sz w:val="22"/>
          <w:szCs w:val="22"/>
          <w:lang w:val="sr-Cyrl-RS"/>
        </w:rPr>
        <w:t>:</w:t>
      </w:r>
    </w:p>
    <w:p w:rsidR="00643AC3" w:rsidRPr="00DB5162" w:rsidRDefault="00643AC3" w:rsidP="00C1542A">
      <w:pPr>
        <w:jc w:val="center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„ 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29.</w:t>
      </w:r>
    </w:p>
    <w:p w:rsidR="00643AC3" w:rsidRPr="00DB5162" w:rsidRDefault="00897FF0" w:rsidP="00897FF0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          </w:t>
      </w:r>
      <w:r w:rsidR="007F0A94">
        <w:rPr>
          <w:sz w:val="22"/>
          <w:szCs w:val="22"/>
          <w:lang w:val="sr-Cyrl-RS"/>
        </w:rPr>
        <w:t>U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članu</w:t>
      </w:r>
      <w:r w:rsidR="00643AC3" w:rsidRPr="00DB5162">
        <w:rPr>
          <w:sz w:val="22"/>
          <w:szCs w:val="22"/>
          <w:lang w:val="sr-Cyrl-RS"/>
        </w:rPr>
        <w:t xml:space="preserve"> 66. </w:t>
      </w:r>
      <w:r w:rsidR="007F0A94">
        <w:rPr>
          <w:sz w:val="22"/>
          <w:szCs w:val="22"/>
          <w:lang w:val="sr-Cyrl-RS"/>
        </w:rPr>
        <w:t>stav</w:t>
      </w:r>
      <w:r w:rsidR="00643AC3" w:rsidRPr="00DB5162">
        <w:rPr>
          <w:sz w:val="22"/>
          <w:szCs w:val="22"/>
          <w:lang w:val="sr-Cyrl-RS"/>
        </w:rPr>
        <w:t xml:space="preserve"> 1. </w:t>
      </w:r>
      <w:r w:rsidR="007F0A94">
        <w:rPr>
          <w:sz w:val="22"/>
          <w:szCs w:val="22"/>
          <w:lang w:val="sr-Cyrl-RS"/>
        </w:rPr>
        <w:t>menja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glasi</w:t>
      </w:r>
      <w:r w:rsidR="00643AC3" w:rsidRPr="00DB5162">
        <w:rPr>
          <w:sz w:val="22"/>
          <w:szCs w:val="22"/>
          <w:lang w:val="sr-Cyrl-RS"/>
        </w:rPr>
        <w:t>:</w:t>
      </w:r>
    </w:p>
    <w:p w:rsidR="00643AC3" w:rsidRPr="00DB5162" w:rsidRDefault="00643AC3" w:rsidP="00C1542A">
      <w:pPr>
        <w:ind w:firstLine="708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„</w:t>
      </w:r>
      <w:r w:rsidR="007F0A94">
        <w:rPr>
          <w:sz w:val="22"/>
          <w:szCs w:val="22"/>
          <w:lang w:val="sr-Cyrl-RS"/>
        </w:rPr>
        <w:t>Podaci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iz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Registra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naučnoistraživačkih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organizacija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Registra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istraživača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otvoreni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podaci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javno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dostupni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internet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prezentaciji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Ministarstva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ma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inski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obradivom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obliku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kori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ćenje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dalje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objavljivanje</w:t>
      </w:r>
      <w:r w:rsidRPr="00DB5162">
        <w:rPr>
          <w:sz w:val="22"/>
          <w:szCs w:val="22"/>
          <w:lang w:val="sr-Cyrl-RS"/>
        </w:rPr>
        <w:t xml:space="preserve">. </w:t>
      </w:r>
      <w:r w:rsidR="007F0A94">
        <w:rPr>
          <w:sz w:val="22"/>
          <w:szCs w:val="22"/>
          <w:lang w:val="sr-Cyrl-RS"/>
        </w:rPr>
        <w:t>Od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podataka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iz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Registra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istraživača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dostupni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javnosti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svi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podaci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osim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podataka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polu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jedinstvenom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matičnom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broju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građanina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broju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paso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</w:t>
      </w:r>
      <w:r w:rsidRPr="00DB5162">
        <w:rPr>
          <w:sz w:val="22"/>
          <w:szCs w:val="22"/>
          <w:lang w:val="sr-Latn-RS"/>
        </w:rPr>
        <w:t xml:space="preserve"> </w:t>
      </w:r>
      <w:r w:rsidR="007F0A94">
        <w:rPr>
          <w:sz w:val="22"/>
          <w:szCs w:val="22"/>
          <w:lang w:val="sr-Cyrl-RS"/>
        </w:rPr>
        <w:t>strane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državljane</w:t>
      </w:r>
      <w:r w:rsidRPr="00DB5162">
        <w:rPr>
          <w:sz w:val="22"/>
          <w:szCs w:val="22"/>
          <w:lang w:val="sr-Cyrl-RS"/>
        </w:rPr>
        <w:t>.</w:t>
      </w:r>
      <w:r w:rsidRPr="00DB5162">
        <w:rPr>
          <w:sz w:val="22"/>
          <w:szCs w:val="22"/>
        </w:rPr>
        <w:t>””</w:t>
      </w:r>
    </w:p>
    <w:p w:rsidR="00643AC3" w:rsidRPr="00DB5162" w:rsidRDefault="00643AC3" w:rsidP="00C1542A">
      <w:pPr>
        <w:spacing w:line="276" w:lineRule="auto"/>
        <w:ind w:firstLine="708"/>
        <w:rPr>
          <w:sz w:val="22"/>
          <w:szCs w:val="22"/>
          <w:lang w:val="sr-Cyrl-RS"/>
        </w:rPr>
      </w:pPr>
    </w:p>
    <w:p w:rsidR="00643AC3" w:rsidRPr="00DB5162" w:rsidRDefault="007F0A94" w:rsidP="00C1542A">
      <w:pPr>
        <w:jc w:val="center"/>
        <w:rPr>
          <w:sz w:val="22"/>
          <w:szCs w:val="22"/>
        </w:rPr>
      </w:pPr>
      <w:r>
        <w:rPr>
          <w:sz w:val="22"/>
          <w:szCs w:val="22"/>
          <w:lang w:val="sr-Cyrl-RS"/>
        </w:rPr>
        <w:t>O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ž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</w:t>
      </w:r>
    </w:p>
    <w:p w:rsidR="00643AC3" w:rsidRPr="00DB5162" w:rsidRDefault="00643AC3" w:rsidP="00C1542A">
      <w:pPr>
        <w:rPr>
          <w:sz w:val="22"/>
          <w:szCs w:val="22"/>
        </w:rPr>
      </w:pPr>
    </w:p>
    <w:p w:rsidR="00643AC3" w:rsidRPr="00DB5162" w:rsidRDefault="007F0A94" w:rsidP="00C1542A">
      <w:pPr>
        <w:spacing w:after="200" w:line="276" w:lineRule="auto"/>
        <w:ind w:firstLine="708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Na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osnovu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slobodnom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pristupu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informacijama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javnog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značaja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principa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otvorenosti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podataka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op</w:t>
      </w:r>
      <w:r w:rsidR="00643AC3" w:rsidRPr="00DB5162">
        <w:rPr>
          <w:sz w:val="22"/>
          <w:szCs w:val="22"/>
          <w:lang w:val="sr-Cyrl-RS"/>
        </w:rPr>
        <w:t>ш</w:t>
      </w:r>
      <w:r>
        <w:rPr>
          <w:sz w:val="22"/>
          <w:szCs w:val="22"/>
          <w:lang w:val="sr-Cyrl-RS"/>
        </w:rPr>
        <w:t>te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prihvaćeni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naučnoj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zajednici</w:t>
      </w:r>
      <w:r w:rsidR="00643AC3" w:rsidRPr="00DB516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potrebno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otvori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pristup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informacijama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će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pomoći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obezbedi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transparentnost</w:t>
      </w:r>
      <w:r w:rsidR="00643AC3" w:rsidRPr="00DB516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podigne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interes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uže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naučne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643AC3" w:rsidRPr="00DB5162">
        <w:rPr>
          <w:sz w:val="22"/>
          <w:szCs w:val="22"/>
          <w:lang w:val="sr-Cyrl-RS"/>
        </w:rPr>
        <w:t xml:space="preserve"> ш</w:t>
      </w:r>
      <w:r>
        <w:rPr>
          <w:sz w:val="22"/>
          <w:szCs w:val="22"/>
          <w:lang w:val="sr-Cyrl-RS"/>
        </w:rPr>
        <w:t>ire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javnosti</w:t>
      </w:r>
      <w:r w:rsidR="00643AC3" w:rsidRPr="00DB516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podstakne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analiza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uvažavanje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rezultate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postižu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domenu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nauke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Republici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Srbiji</w:t>
      </w:r>
      <w:r w:rsidR="00643AC3" w:rsidRPr="00DB516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čime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će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podstaći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dijalog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unapređivanju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nauke</w:t>
      </w:r>
      <w:r w:rsidR="00643AC3" w:rsidRPr="00DB516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Pri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tome</w:t>
      </w:r>
      <w:r w:rsidR="00643AC3" w:rsidRPr="00DB516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potrebno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643AC3" w:rsidRPr="00DB5162">
        <w:rPr>
          <w:sz w:val="22"/>
          <w:szCs w:val="22"/>
          <w:lang w:val="sr-Cyrl-RS"/>
        </w:rPr>
        <w:t>ш</w:t>
      </w:r>
      <w:r>
        <w:rPr>
          <w:sz w:val="22"/>
          <w:szCs w:val="22"/>
          <w:lang w:val="sr-Cyrl-RS"/>
        </w:rPr>
        <w:t>tite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objavljivanja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osetljivi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podaci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ličnosti</w:t>
      </w:r>
      <w:r w:rsidR="00643AC3" w:rsidRPr="00DB5162">
        <w:rPr>
          <w:sz w:val="22"/>
          <w:szCs w:val="22"/>
          <w:lang w:val="sr-Cyrl-RS"/>
        </w:rPr>
        <w:t>.</w:t>
      </w:r>
    </w:p>
    <w:p w:rsidR="00643AC3" w:rsidRPr="00DB5162" w:rsidRDefault="007F0A94" w:rsidP="00FE0613">
      <w:pPr>
        <w:tabs>
          <w:tab w:val="clear" w:pos="1440"/>
          <w:tab w:val="left" w:pos="4395"/>
        </w:tabs>
        <w:spacing w:after="200" w:line="276" w:lineRule="auto"/>
        <w:ind w:firstLine="708"/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CS"/>
        </w:rPr>
        <w:lastRenderedPageBreak/>
        <w:t>AMANDMAN</w:t>
      </w:r>
      <w:r w:rsidR="00643AC3" w:rsidRPr="00DB5162">
        <w:rPr>
          <w:b/>
          <w:sz w:val="22"/>
          <w:szCs w:val="22"/>
          <w:lang w:val="sr-Cyrl-CS"/>
        </w:rPr>
        <w:t xml:space="preserve"> </w:t>
      </w:r>
      <w:r w:rsidR="00643AC3" w:rsidRPr="00DB5162">
        <w:rPr>
          <w:b/>
          <w:sz w:val="22"/>
          <w:szCs w:val="22"/>
        </w:rPr>
        <w:t>VI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</w:p>
    <w:p w:rsidR="00643AC3" w:rsidRPr="00DB5162" w:rsidRDefault="00897FF0" w:rsidP="00897FF0">
      <w:pPr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 xml:space="preserve">          </w:t>
      </w:r>
      <w:r w:rsidR="007F0A94">
        <w:rPr>
          <w:sz w:val="22"/>
          <w:szCs w:val="22"/>
          <w:lang w:val="sr-Cyrl-CS"/>
        </w:rPr>
        <w:t>Član</w:t>
      </w:r>
      <w:r w:rsidR="00643AC3" w:rsidRPr="00DB5162">
        <w:rPr>
          <w:sz w:val="22"/>
          <w:szCs w:val="22"/>
          <w:lang w:val="sr-Cyrl-CS"/>
        </w:rPr>
        <w:t xml:space="preserve"> 33. </w:t>
      </w:r>
      <w:r w:rsidR="007F0A94">
        <w:rPr>
          <w:sz w:val="22"/>
          <w:szCs w:val="22"/>
          <w:lang w:val="sr-Cyrl-CS"/>
        </w:rPr>
        <w:t>menja</w:t>
      </w:r>
      <w:r w:rsidR="00643AC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se</w:t>
      </w:r>
      <w:r w:rsidR="00643AC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</w:t>
      </w:r>
      <w:r w:rsidR="00643AC3"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glasi</w:t>
      </w:r>
      <w:r w:rsidR="00643AC3" w:rsidRPr="00DB5162">
        <w:rPr>
          <w:sz w:val="22"/>
          <w:szCs w:val="22"/>
          <w:lang w:val="sr-Cyrl-CS"/>
        </w:rPr>
        <w:t>:</w:t>
      </w:r>
    </w:p>
    <w:p w:rsidR="00643AC3" w:rsidRPr="00DB5162" w:rsidRDefault="00643AC3" w:rsidP="00C1542A">
      <w:pPr>
        <w:jc w:val="center"/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>„</w:t>
      </w:r>
      <w:r w:rsidR="007F0A94">
        <w:rPr>
          <w:sz w:val="22"/>
          <w:szCs w:val="22"/>
          <w:lang w:val="sr-Cyrl-CS"/>
        </w:rPr>
        <w:t>Član</w:t>
      </w:r>
      <w:r w:rsidRPr="00DB5162">
        <w:rPr>
          <w:sz w:val="22"/>
          <w:szCs w:val="22"/>
          <w:lang w:val="sr-Cyrl-CS"/>
        </w:rPr>
        <w:t xml:space="preserve"> 33.</w:t>
      </w:r>
    </w:p>
    <w:p w:rsidR="00643AC3" w:rsidRPr="00DB5162" w:rsidRDefault="007F0A94" w:rsidP="00C1542A">
      <w:pPr>
        <w:ind w:firstLine="708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U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članu</w:t>
      </w:r>
      <w:r w:rsidR="00643AC3" w:rsidRPr="00DB5162">
        <w:rPr>
          <w:sz w:val="22"/>
          <w:szCs w:val="22"/>
          <w:lang w:val="sr-Cyrl-CS"/>
        </w:rPr>
        <w:t xml:space="preserve"> 86. </w:t>
      </w:r>
      <w:r>
        <w:rPr>
          <w:sz w:val="22"/>
          <w:szCs w:val="22"/>
          <w:lang w:val="sr-Cyrl-CS"/>
        </w:rPr>
        <w:t>st</w:t>
      </w:r>
      <w:r w:rsidR="00643AC3" w:rsidRPr="00DB5162">
        <w:rPr>
          <w:sz w:val="22"/>
          <w:szCs w:val="22"/>
          <w:lang w:val="sr-Cyrl-CS"/>
        </w:rPr>
        <w:t xml:space="preserve">. 1. </w:t>
      </w:r>
      <w:r>
        <w:rPr>
          <w:sz w:val="22"/>
          <w:szCs w:val="22"/>
          <w:lang w:val="sr-Cyrl-CS"/>
        </w:rPr>
        <w:t>i</w:t>
      </w:r>
      <w:r w:rsidR="00643AC3" w:rsidRPr="00DB5162">
        <w:rPr>
          <w:sz w:val="22"/>
          <w:szCs w:val="22"/>
          <w:lang w:val="sr-Cyrl-CS"/>
        </w:rPr>
        <w:t xml:space="preserve"> 2. </w:t>
      </w:r>
      <w:r>
        <w:rPr>
          <w:sz w:val="22"/>
          <w:szCs w:val="22"/>
          <w:lang w:val="sr-Cyrl-CS"/>
        </w:rPr>
        <w:t>menjaju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glase</w:t>
      </w:r>
      <w:r w:rsidR="00643AC3" w:rsidRPr="00DB5162">
        <w:rPr>
          <w:sz w:val="22"/>
          <w:szCs w:val="22"/>
          <w:lang w:val="sr-Cyrl-CS"/>
        </w:rPr>
        <w:t>:</w:t>
      </w:r>
    </w:p>
    <w:p w:rsidR="00643AC3" w:rsidRPr="00DB5162" w:rsidRDefault="00643AC3" w:rsidP="00C1542A">
      <w:pPr>
        <w:ind w:firstLine="709"/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>„</w:t>
      </w:r>
      <w:r w:rsidR="007F0A94">
        <w:rPr>
          <w:sz w:val="22"/>
          <w:szCs w:val="22"/>
          <w:lang w:val="sr-Cyrl-CS"/>
        </w:rPr>
        <w:t>Zvanje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naučnog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saradnika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i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vi</w:t>
      </w:r>
      <w:r w:rsidRPr="00DB5162">
        <w:rPr>
          <w:sz w:val="22"/>
          <w:szCs w:val="22"/>
          <w:lang w:val="sr-Cyrl-CS"/>
        </w:rPr>
        <w:t>ш</w:t>
      </w:r>
      <w:r w:rsidR="007F0A94">
        <w:rPr>
          <w:sz w:val="22"/>
          <w:szCs w:val="22"/>
          <w:lang w:val="sr-Cyrl-CS"/>
        </w:rPr>
        <w:t>eg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naučnog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saradnika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stiče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za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period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od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pet</w:t>
      </w:r>
      <w:r w:rsidRPr="00DB5162">
        <w:rPr>
          <w:sz w:val="22"/>
          <w:szCs w:val="22"/>
          <w:lang w:val="sr-Cyrl-CS"/>
        </w:rPr>
        <w:t xml:space="preserve">  </w:t>
      </w:r>
      <w:r w:rsidR="007F0A94">
        <w:rPr>
          <w:sz w:val="22"/>
          <w:szCs w:val="22"/>
          <w:lang w:val="sr-Cyrl-CS"/>
        </w:rPr>
        <w:t>godina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bez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ograničenja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broja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reizbora</w:t>
      </w:r>
      <w:r w:rsidRPr="00DB5162">
        <w:rPr>
          <w:sz w:val="22"/>
          <w:szCs w:val="22"/>
          <w:lang w:val="sr-Cyrl-CS"/>
        </w:rPr>
        <w:t xml:space="preserve">, </w:t>
      </w:r>
      <w:r w:rsidR="007F0A94">
        <w:rPr>
          <w:sz w:val="22"/>
          <w:szCs w:val="22"/>
          <w:lang w:val="sr-Cyrl-CS"/>
        </w:rPr>
        <w:t>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zvanje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naučnog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savetnika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je</w:t>
      </w:r>
      <w:r w:rsidRPr="00DB5162">
        <w:rPr>
          <w:sz w:val="22"/>
          <w:szCs w:val="22"/>
          <w:lang w:val="sr-Cyrl-CS"/>
        </w:rPr>
        <w:t xml:space="preserve"> </w:t>
      </w:r>
      <w:r w:rsidR="007F0A94">
        <w:rPr>
          <w:sz w:val="22"/>
          <w:szCs w:val="22"/>
          <w:lang w:val="sr-Cyrl-CS"/>
        </w:rPr>
        <w:t>trajno</w:t>
      </w:r>
      <w:r w:rsidRPr="00DB5162">
        <w:rPr>
          <w:sz w:val="22"/>
          <w:szCs w:val="22"/>
          <w:lang w:val="sr-Cyrl-CS"/>
        </w:rPr>
        <w:t>.</w:t>
      </w:r>
    </w:p>
    <w:p w:rsidR="00643AC3" w:rsidRPr="00DB5162" w:rsidRDefault="00643AC3" w:rsidP="00C1542A">
      <w:pPr>
        <w:ind w:firstLine="709"/>
        <w:rPr>
          <w:sz w:val="22"/>
          <w:szCs w:val="22"/>
          <w:lang w:val="sr-Cyrl-CS"/>
        </w:rPr>
      </w:pPr>
    </w:p>
    <w:p w:rsidR="00643AC3" w:rsidRPr="00DB5162" w:rsidRDefault="007F0A94" w:rsidP="00C1542A">
      <w:pPr>
        <w:ind w:firstLine="709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Reizbor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postupak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ponovnog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sticanja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istog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zvanja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kandidate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nisu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stekli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vi</w:t>
      </w:r>
      <w:r w:rsidR="00643AC3" w:rsidRPr="00DB5162">
        <w:rPr>
          <w:sz w:val="22"/>
          <w:szCs w:val="22"/>
          <w:lang w:val="sr-Cyrl-CS"/>
        </w:rPr>
        <w:t>ш</w:t>
      </w:r>
      <w:r>
        <w:rPr>
          <w:sz w:val="22"/>
          <w:szCs w:val="22"/>
          <w:lang w:val="sr-Cyrl-CS"/>
        </w:rPr>
        <w:t>e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naučno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zvanje</w:t>
      </w:r>
      <w:r w:rsidR="00643AC3" w:rsidRPr="00DB5162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Bliži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uslovi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reizbor</w:t>
      </w:r>
      <w:r w:rsidR="00643AC3" w:rsidRPr="00DB516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kao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postupak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reizbora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uređuju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aktom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postupku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načinu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vrednovanja</w:t>
      </w:r>
      <w:r w:rsidR="00643AC3" w:rsidRPr="00DB5162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kvantitativnom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iskazivanju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naučnoistraživačkih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rezultata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istraživača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donosi</w:t>
      </w:r>
      <w:r w:rsidR="00643AC3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ministar</w:t>
      </w:r>
      <w:r w:rsidR="00643AC3" w:rsidRPr="00DB5162">
        <w:rPr>
          <w:sz w:val="22"/>
          <w:szCs w:val="22"/>
          <w:lang w:val="sr-Cyrl-CS"/>
        </w:rPr>
        <w:t>.</w:t>
      </w:r>
      <w:r w:rsidR="00643AC3" w:rsidRPr="00DB5162">
        <w:rPr>
          <w:sz w:val="22"/>
          <w:szCs w:val="22"/>
        </w:rPr>
        <w:t xml:space="preserve"> ”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ab/>
      </w:r>
      <w:r w:rsidR="007F0A94">
        <w:rPr>
          <w:sz w:val="22"/>
          <w:szCs w:val="22"/>
          <w:lang w:val="sr-Cyrl-RS"/>
        </w:rPr>
        <w:t>St</w:t>
      </w:r>
      <w:r w:rsidRPr="00DB5162">
        <w:rPr>
          <w:sz w:val="22"/>
          <w:szCs w:val="22"/>
          <w:lang w:val="sr-Cyrl-RS"/>
        </w:rPr>
        <w:t>. 3.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4. </w:t>
      </w:r>
      <w:r w:rsidR="007F0A94">
        <w:rPr>
          <w:sz w:val="22"/>
          <w:szCs w:val="22"/>
          <w:lang w:val="sr-Cyrl-RS"/>
        </w:rPr>
        <w:t>bri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</w:t>
      </w:r>
      <w:r w:rsidRPr="00DB5162">
        <w:rPr>
          <w:sz w:val="22"/>
          <w:szCs w:val="22"/>
          <w:lang w:val="sr-Cyrl-RS"/>
        </w:rPr>
        <w:t>.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ab/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ab/>
      </w:r>
      <w:r w:rsidR="007F0A94">
        <w:rPr>
          <w:sz w:val="22"/>
          <w:szCs w:val="22"/>
          <w:lang w:val="sr-Cyrl-RS"/>
        </w:rPr>
        <w:t>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dosada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njem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stavu</w:t>
      </w:r>
      <w:r w:rsidRPr="00DB5162">
        <w:rPr>
          <w:sz w:val="22"/>
          <w:szCs w:val="22"/>
          <w:lang w:val="sr-Cyrl-RS"/>
        </w:rPr>
        <w:t xml:space="preserve"> 5.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postaje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stav</w:t>
      </w:r>
      <w:r w:rsidRPr="00DB5162">
        <w:rPr>
          <w:sz w:val="22"/>
          <w:szCs w:val="22"/>
          <w:lang w:val="sr-Cyrl-RS"/>
        </w:rPr>
        <w:t xml:space="preserve"> 3. </w:t>
      </w:r>
      <w:r w:rsidR="007F0A94">
        <w:rPr>
          <w:sz w:val="22"/>
          <w:szCs w:val="22"/>
          <w:lang w:val="sr-Cyrl-RS"/>
        </w:rPr>
        <w:t>posle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reči</w:t>
      </w:r>
      <w:r w:rsidRPr="00DB5162">
        <w:rPr>
          <w:sz w:val="22"/>
          <w:szCs w:val="22"/>
          <w:lang w:val="sr-Cyrl-RS"/>
        </w:rPr>
        <w:t>: „</w:t>
      </w:r>
      <w:r w:rsidR="007F0A94">
        <w:rPr>
          <w:sz w:val="22"/>
          <w:szCs w:val="22"/>
          <w:lang w:val="sr-Cyrl-RS"/>
        </w:rPr>
        <w:t>naučnog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saradnika</w:t>
      </w:r>
      <w:r w:rsidRPr="00DB5162">
        <w:rPr>
          <w:sz w:val="22"/>
          <w:szCs w:val="22"/>
        </w:rPr>
        <w:t>”</w:t>
      </w:r>
      <w:r w:rsidRPr="00DB5162">
        <w:rPr>
          <w:sz w:val="22"/>
          <w:szCs w:val="22"/>
          <w:lang w:val="sr-Cyrl-RS"/>
        </w:rPr>
        <w:t xml:space="preserve"> , </w:t>
      </w:r>
      <w:r w:rsidR="007F0A94">
        <w:rPr>
          <w:sz w:val="22"/>
          <w:szCs w:val="22"/>
          <w:lang w:val="sr-Cyrl-RS"/>
        </w:rPr>
        <w:t>zapeta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zamenjuje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slovom</w:t>
      </w:r>
      <w:r w:rsidRPr="00DB5162">
        <w:rPr>
          <w:sz w:val="22"/>
          <w:szCs w:val="22"/>
          <w:lang w:val="sr-Cyrl-RS"/>
        </w:rPr>
        <w:t xml:space="preserve"> „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</w:rPr>
        <w:t>”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reči</w:t>
      </w:r>
      <w:r w:rsidRPr="00DB5162">
        <w:rPr>
          <w:sz w:val="22"/>
          <w:szCs w:val="22"/>
          <w:lang w:val="sr-Cyrl-RS"/>
        </w:rPr>
        <w:t>: „</w:t>
      </w:r>
      <w:r w:rsidR="007F0A94">
        <w:rPr>
          <w:sz w:val="22"/>
          <w:szCs w:val="22"/>
          <w:lang w:val="sr-Cyrl-RS"/>
        </w:rPr>
        <w:t>istraživač</w:t>
      </w:r>
      <w:r w:rsidRPr="00DB5162">
        <w:rPr>
          <w:sz w:val="22"/>
          <w:szCs w:val="22"/>
          <w:lang w:val="sr-Cyrl-RS"/>
        </w:rPr>
        <w:t>-</w:t>
      </w:r>
      <w:r w:rsidR="007F0A94">
        <w:rPr>
          <w:sz w:val="22"/>
          <w:szCs w:val="22"/>
          <w:lang w:val="sr-Cyrl-RS"/>
        </w:rPr>
        <w:t>saradnik</w:t>
      </w:r>
      <w:r w:rsidRPr="00DB5162">
        <w:rPr>
          <w:sz w:val="22"/>
          <w:szCs w:val="22"/>
        </w:rPr>
        <w:t>”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reči</w:t>
      </w:r>
      <w:r w:rsidRPr="00DB5162">
        <w:rPr>
          <w:sz w:val="22"/>
          <w:szCs w:val="22"/>
          <w:lang w:val="sr-Cyrl-RS"/>
        </w:rPr>
        <w:t>: „</w:t>
      </w:r>
      <w:r w:rsidR="007F0A94">
        <w:rPr>
          <w:sz w:val="22"/>
          <w:szCs w:val="22"/>
          <w:lang w:val="sr-Cyrl-RS"/>
        </w:rPr>
        <w:t>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propisanim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rokovima</w:t>
      </w:r>
      <w:r w:rsidRPr="00DB5162">
        <w:rPr>
          <w:sz w:val="22"/>
          <w:szCs w:val="22"/>
        </w:rPr>
        <w:t>”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bri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</w:t>
      </w:r>
      <w:r w:rsidRPr="00DB5162">
        <w:rPr>
          <w:sz w:val="22"/>
          <w:szCs w:val="22"/>
          <w:lang w:val="sr-Cyrl-RS"/>
        </w:rPr>
        <w:t>.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</w:p>
    <w:p w:rsidR="00643AC3" w:rsidRPr="00DB5162" w:rsidRDefault="00643AC3" w:rsidP="00C1542A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ab/>
      </w:r>
      <w:r w:rsidR="007F0A94">
        <w:rPr>
          <w:sz w:val="22"/>
          <w:szCs w:val="22"/>
          <w:lang w:val="sr-Cyrl-RS"/>
        </w:rPr>
        <w:t>Dosada</w:t>
      </w:r>
      <w:r w:rsidRPr="00DB5162">
        <w:rPr>
          <w:sz w:val="22"/>
          <w:szCs w:val="22"/>
          <w:lang w:val="sr-Cyrl-RS"/>
        </w:rPr>
        <w:t>ш</w:t>
      </w:r>
      <w:r w:rsidR="007F0A94">
        <w:rPr>
          <w:sz w:val="22"/>
          <w:szCs w:val="22"/>
          <w:lang w:val="sr-Cyrl-RS"/>
        </w:rPr>
        <w:t>nji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stav</w:t>
      </w:r>
      <w:r w:rsidRPr="00DB5162">
        <w:rPr>
          <w:sz w:val="22"/>
          <w:szCs w:val="22"/>
          <w:lang w:val="sr-Cyrl-RS"/>
        </w:rPr>
        <w:t xml:space="preserve"> 6. </w:t>
      </w:r>
      <w:r w:rsidR="007F0A94">
        <w:rPr>
          <w:sz w:val="22"/>
          <w:szCs w:val="22"/>
          <w:lang w:val="sr-Cyrl-RS"/>
        </w:rPr>
        <w:t>postaje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stav</w:t>
      </w:r>
      <w:r w:rsidRPr="00DB5162">
        <w:rPr>
          <w:sz w:val="22"/>
          <w:szCs w:val="22"/>
          <w:lang w:val="sr-Cyrl-RS"/>
        </w:rPr>
        <w:t xml:space="preserve"> 4.</w:t>
      </w:r>
      <w:r w:rsidRPr="00DB5162">
        <w:rPr>
          <w:sz w:val="22"/>
          <w:szCs w:val="22"/>
        </w:rPr>
        <w:t>”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</w:p>
    <w:p w:rsidR="00643AC3" w:rsidRPr="00DB5162" w:rsidRDefault="007F0A94" w:rsidP="00C1542A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ž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</w:p>
    <w:p w:rsidR="00643AC3" w:rsidRPr="00DB5162" w:rsidRDefault="007F0A94" w:rsidP="00C1542A">
      <w:pPr>
        <w:ind w:firstLine="708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Amandmanom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otklanjaju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tehničke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gre</w:t>
      </w:r>
      <w:r w:rsidR="00643AC3" w:rsidRPr="00DB5162">
        <w:rPr>
          <w:sz w:val="22"/>
          <w:szCs w:val="22"/>
          <w:lang w:val="sr-Cyrl-RS"/>
        </w:rPr>
        <w:t>ш</w:t>
      </w:r>
      <w:r>
        <w:rPr>
          <w:sz w:val="22"/>
          <w:szCs w:val="22"/>
          <w:lang w:val="sr-Cyrl-RS"/>
        </w:rPr>
        <w:t>ke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tekstu</w:t>
      </w:r>
      <w:r w:rsidR="00643AC3" w:rsidRPr="00DB5162">
        <w:rPr>
          <w:sz w:val="22"/>
          <w:szCs w:val="22"/>
          <w:lang w:val="sr-Cyrl-RS"/>
        </w:rPr>
        <w:t>.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</w:p>
    <w:p w:rsidR="00643AC3" w:rsidRPr="00DB5162" w:rsidRDefault="007F0A94" w:rsidP="00C1542A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CS"/>
        </w:rPr>
        <w:t>AMANDMAN</w:t>
      </w:r>
      <w:r w:rsidR="00643AC3" w:rsidRPr="00DB5162">
        <w:rPr>
          <w:b/>
          <w:sz w:val="22"/>
          <w:szCs w:val="22"/>
          <w:lang w:val="sr-Cyrl-CS"/>
        </w:rPr>
        <w:t xml:space="preserve"> </w:t>
      </w:r>
      <w:r w:rsidR="00643AC3" w:rsidRPr="00DB5162">
        <w:rPr>
          <w:b/>
          <w:sz w:val="22"/>
          <w:szCs w:val="22"/>
        </w:rPr>
        <w:t>VII</w:t>
      </w:r>
    </w:p>
    <w:p w:rsidR="00897FF0" w:rsidRPr="00DB5162" w:rsidRDefault="00897FF0" w:rsidP="00C1542A">
      <w:pPr>
        <w:rPr>
          <w:sz w:val="22"/>
          <w:szCs w:val="22"/>
          <w:lang w:val="sr-Cyrl-RS"/>
        </w:rPr>
      </w:pPr>
    </w:p>
    <w:p w:rsidR="00643AC3" w:rsidRPr="00DB5162" w:rsidRDefault="00897FF0" w:rsidP="00C1542A">
      <w:pPr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 xml:space="preserve">          </w:t>
      </w:r>
      <w:r w:rsidR="007F0A94">
        <w:rPr>
          <w:sz w:val="22"/>
          <w:szCs w:val="22"/>
          <w:lang w:val="sr-Cyrl-RS"/>
        </w:rPr>
        <w:t>Član</w:t>
      </w:r>
      <w:r w:rsidR="00643AC3" w:rsidRPr="00DB5162">
        <w:rPr>
          <w:sz w:val="22"/>
          <w:szCs w:val="22"/>
          <w:lang w:val="sr-Cyrl-RS"/>
        </w:rPr>
        <w:t xml:space="preserve"> 34. </w:t>
      </w:r>
      <w:r w:rsidR="007F0A94">
        <w:rPr>
          <w:sz w:val="22"/>
          <w:szCs w:val="22"/>
          <w:lang w:val="sr-Cyrl-RS"/>
        </w:rPr>
        <w:t>menja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</w:t>
      </w:r>
      <w:r w:rsidR="00643AC3"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glasi</w:t>
      </w:r>
      <w:r w:rsidR="00643AC3" w:rsidRPr="00DB5162">
        <w:rPr>
          <w:sz w:val="22"/>
          <w:szCs w:val="22"/>
          <w:lang w:val="sr-Cyrl-RS"/>
        </w:rPr>
        <w:t xml:space="preserve">:   </w:t>
      </w:r>
    </w:p>
    <w:p w:rsidR="00643AC3" w:rsidRPr="00DB5162" w:rsidRDefault="00643AC3" w:rsidP="00C1542A">
      <w:pPr>
        <w:jc w:val="center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>„</w:t>
      </w:r>
      <w:r w:rsidR="007F0A94">
        <w:rPr>
          <w:sz w:val="22"/>
          <w:szCs w:val="22"/>
          <w:lang w:val="sr-Cyrl-RS"/>
        </w:rPr>
        <w:t>Član</w:t>
      </w:r>
      <w:r w:rsidRPr="00DB5162">
        <w:rPr>
          <w:sz w:val="22"/>
          <w:szCs w:val="22"/>
          <w:lang w:val="sr-Cyrl-RS"/>
        </w:rPr>
        <w:t xml:space="preserve"> 34.</w:t>
      </w:r>
    </w:p>
    <w:p w:rsidR="00643AC3" w:rsidRPr="00DB5162" w:rsidRDefault="00643AC3" w:rsidP="00C1542A">
      <w:pPr>
        <w:tabs>
          <w:tab w:val="left" w:pos="810"/>
        </w:tabs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RS"/>
        </w:rPr>
        <w:tab/>
      </w:r>
      <w:r w:rsidR="007F0A94">
        <w:rPr>
          <w:sz w:val="22"/>
          <w:szCs w:val="22"/>
          <w:lang w:val="sr-Cyrl-RS"/>
        </w:rPr>
        <w:t>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članu</w:t>
      </w:r>
      <w:r w:rsidRPr="00DB5162">
        <w:rPr>
          <w:sz w:val="22"/>
          <w:szCs w:val="22"/>
          <w:lang w:val="sr-Cyrl-RS"/>
        </w:rPr>
        <w:t xml:space="preserve"> 87. </w:t>
      </w:r>
      <w:r w:rsidR="007F0A94">
        <w:rPr>
          <w:sz w:val="22"/>
          <w:szCs w:val="22"/>
          <w:lang w:val="sr-Cyrl-RS"/>
        </w:rPr>
        <w:t>stav</w:t>
      </w:r>
      <w:r w:rsidRPr="00DB5162">
        <w:rPr>
          <w:sz w:val="22"/>
          <w:szCs w:val="22"/>
          <w:lang w:val="sr-Cyrl-RS"/>
        </w:rPr>
        <w:t xml:space="preserve"> 1. </w:t>
      </w:r>
      <w:r w:rsidR="007F0A94">
        <w:rPr>
          <w:sz w:val="22"/>
          <w:szCs w:val="22"/>
          <w:lang w:val="sr-Cyrl-RS"/>
        </w:rPr>
        <w:t>reči</w:t>
      </w:r>
      <w:r w:rsidRPr="00DB5162">
        <w:rPr>
          <w:sz w:val="22"/>
          <w:szCs w:val="22"/>
          <w:lang w:val="sr-Cyrl-RS"/>
        </w:rPr>
        <w:t>: „</w:t>
      </w:r>
      <w:r w:rsidR="007F0A94">
        <w:rPr>
          <w:sz w:val="22"/>
          <w:szCs w:val="22"/>
          <w:lang w:val="sr-Cyrl-RS"/>
        </w:rPr>
        <w:t>pre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isteka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roka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iz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člana</w:t>
      </w:r>
      <w:r w:rsidRPr="00DB5162">
        <w:rPr>
          <w:sz w:val="22"/>
          <w:szCs w:val="22"/>
          <w:lang w:val="sr-Cyrl-RS"/>
        </w:rPr>
        <w:t xml:space="preserve"> 86. </w:t>
      </w:r>
      <w:r w:rsidR="007F0A94">
        <w:rPr>
          <w:sz w:val="22"/>
          <w:szCs w:val="22"/>
          <w:lang w:val="sr-Cyrl-RS"/>
        </w:rPr>
        <w:t>st</w:t>
      </w:r>
      <w:r w:rsidRPr="00DB5162">
        <w:rPr>
          <w:sz w:val="22"/>
          <w:szCs w:val="22"/>
          <w:lang w:val="sr-Cyrl-RS"/>
        </w:rPr>
        <w:t xml:space="preserve">. 1-3 </w:t>
      </w:r>
      <w:r w:rsidR="007F0A94">
        <w:rPr>
          <w:sz w:val="22"/>
          <w:szCs w:val="22"/>
          <w:lang w:val="sr-Cyrl-RS"/>
        </w:rPr>
        <w:t>ovog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zakona</w:t>
      </w:r>
      <w:r w:rsidRPr="00DB5162">
        <w:rPr>
          <w:sz w:val="22"/>
          <w:szCs w:val="22"/>
        </w:rPr>
        <w:t>”</w:t>
      </w:r>
      <w:r w:rsidRPr="00DB5162">
        <w:rPr>
          <w:sz w:val="22"/>
          <w:szCs w:val="22"/>
          <w:lang w:val="sr-Cyrl-RS"/>
        </w:rPr>
        <w:t xml:space="preserve">, </w:t>
      </w:r>
      <w:r w:rsidR="007F0A94">
        <w:rPr>
          <w:sz w:val="22"/>
          <w:szCs w:val="22"/>
          <w:lang w:val="sr-Cyrl-RS"/>
        </w:rPr>
        <w:t>zamenjuju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rečima</w:t>
      </w:r>
      <w:r w:rsidRPr="00DB5162">
        <w:rPr>
          <w:sz w:val="22"/>
          <w:szCs w:val="22"/>
          <w:lang w:val="sr-Cyrl-RS"/>
        </w:rPr>
        <w:t>: „</w:t>
      </w:r>
      <w:r w:rsidR="007F0A94">
        <w:rPr>
          <w:sz w:val="22"/>
          <w:szCs w:val="22"/>
          <w:lang w:val="sr-Cyrl-RS"/>
        </w:rPr>
        <w:t>pre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isteka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perioda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na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koji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su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birani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u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određeno</w:t>
      </w:r>
      <w:r w:rsidRPr="00DB5162">
        <w:rPr>
          <w:sz w:val="22"/>
          <w:szCs w:val="22"/>
          <w:lang w:val="sr-Cyrl-RS"/>
        </w:rPr>
        <w:t xml:space="preserve"> </w:t>
      </w:r>
      <w:r w:rsidR="007F0A94">
        <w:rPr>
          <w:sz w:val="22"/>
          <w:szCs w:val="22"/>
          <w:lang w:val="sr-Cyrl-RS"/>
        </w:rPr>
        <w:t>zvanje</w:t>
      </w:r>
      <w:r w:rsidRPr="00DB5162">
        <w:rPr>
          <w:sz w:val="22"/>
          <w:szCs w:val="22"/>
        </w:rPr>
        <w:t>”</w:t>
      </w:r>
      <w:r w:rsidRPr="00DB5162">
        <w:rPr>
          <w:sz w:val="22"/>
          <w:szCs w:val="22"/>
          <w:lang w:val="sr-Cyrl-RS"/>
        </w:rPr>
        <w:t>.</w:t>
      </w:r>
      <w:r w:rsidRPr="00DB5162">
        <w:rPr>
          <w:sz w:val="22"/>
          <w:szCs w:val="22"/>
        </w:rPr>
        <w:t>”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</w:p>
    <w:p w:rsidR="00643AC3" w:rsidRPr="00DB5162" w:rsidRDefault="007F0A94" w:rsidP="00C1542A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ž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nj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</w:t>
      </w:r>
    </w:p>
    <w:p w:rsidR="00643AC3" w:rsidRPr="00DB5162" w:rsidRDefault="00643AC3" w:rsidP="00C1542A">
      <w:pPr>
        <w:rPr>
          <w:sz w:val="22"/>
          <w:szCs w:val="22"/>
          <w:lang w:val="sr-Cyrl-RS"/>
        </w:rPr>
      </w:pPr>
    </w:p>
    <w:p w:rsidR="00C1542A" w:rsidRPr="00DB5162" w:rsidRDefault="007F0A94" w:rsidP="00C1542A">
      <w:pPr>
        <w:ind w:firstLine="708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Amandmanom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otklanja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tehnička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gre</w:t>
      </w:r>
      <w:r w:rsidR="00643AC3" w:rsidRPr="00DB5162">
        <w:rPr>
          <w:sz w:val="22"/>
          <w:szCs w:val="22"/>
          <w:lang w:val="sr-Cyrl-RS"/>
        </w:rPr>
        <w:t>ш</w:t>
      </w:r>
      <w:r>
        <w:rPr>
          <w:sz w:val="22"/>
          <w:szCs w:val="22"/>
          <w:lang w:val="sr-Cyrl-RS"/>
        </w:rPr>
        <w:t>ka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643AC3" w:rsidRPr="00DB516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tekstu</w:t>
      </w:r>
      <w:r w:rsidR="00643AC3" w:rsidRPr="00DB5162">
        <w:rPr>
          <w:sz w:val="22"/>
          <w:szCs w:val="22"/>
          <w:lang w:val="sr-Cyrl-RS"/>
        </w:rPr>
        <w:t>.</w:t>
      </w:r>
    </w:p>
    <w:p w:rsidR="00FE0613" w:rsidRPr="00DB5162" w:rsidRDefault="00FE0613" w:rsidP="00C1542A">
      <w:pPr>
        <w:ind w:firstLine="708"/>
        <w:rPr>
          <w:sz w:val="22"/>
          <w:szCs w:val="22"/>
          <w:lang w:val="sr-Cyrl-RS"/>
        </w:rPr>
      </w:pPr>
    </w:p>
    <w:p w:rsidR="00FE0613" w:rsidRPr="00DB5162" w:rsidRDefault="00FE0613" w:rsidP="00C1542A">
      <w:pPr>
        <w:ind w:firstLine="708"/>
        <w:rPr>
          <w:sz w:val="22"/>
          <w:szCs w:val="22"/>
          <w:lang w:val="sr-Cyrl-RS"/>
        </w:rPr>
      </w:pPr>
    </w:p>
    <w:p w:rsidR="00C1542A" w:rsidRPr="00DB5162" w:rsidRDefault="00C1542A" w:rsidP="00C1542A">
      <w:pPr>
        <w:rPr>
          <w:sz w:val="22"/>
          <w:szCs w:val="22"/>
          <w:lang w:val="sr-Cyrl-RS"/>
        </w:rPr>
      </w:pPr>
    </w:p>
    <w:p w:rsidR="00692ED6" w:rsidRPr="00DB5162" w:rsidRDefault="007F0A94" w:rsidP="00C1542A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Sednica</w:t>
      </w:r>
      <w:r w:rsidR="00692ED6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692ED6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zavr</w:t>
      </w:r>
      <w:r w:rsidR="00692ED6" w:rsidRPr="00DB5162">
        <w:rPr>
          <w:sz w:val="22"/>
          <w:szCs w:val="22"/>
          <w:lang w:val="sr-Cyrl-CS"/>
        </w:rPr>
        <w:t>ш</w:t>
      </w:r>
      <w:r>
        <w:rPr>
          <w:sz w:val="22"/>
          <w:szCs w:val="22"/>
          <w:lang w:val="sr-Cyrl-CS"/>
        </w:rPr>
        <w:t>ena</w:t>
      </w:r>
      <w:r w:rsidR="00692ED6" w:rsidRPr="00DB5162">
        <w:rPr>
          <w:sz w:val="22"/>
          <w:szCs w:val="22"/>
          <w:lang w:val="sr-Cyrl-CS"/>
        </w:rPr>
        <w:t xml:space="preserve"> 9,</w:t>
      </w:r>
      <w:r w:rsidR="00FE0613" w:rsidRPr="00DB5162">
        <w:rPr>
          <w:sz w:val="22"/>
          <w:szCs w:val="22"/>
          <w:lang w:val="sr-Cyrl-CS"/>
        </w:rPr>
        <w:t>20</w:t>
      </w:r>
      <w:r w:rsidR="00692ED6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časova</w:t>
      </w:r>
      <w:r w:rsidR="00692ED6" w:rsidRPr="00DB5162">
        <w:rPr>
          <w:sz w:val="22"/>
          <w:szCs w:val="22"/>
          <w:lang w:val="sr-Cyrl-CS"/>
        </w:rPr>
        <w:t>.</w:t>
      </w:r>
    </w:p>
    <w:p w:rsidR="00692ED6" w:rsidRPr="00DB5162" w:rsidRDefault="00692ED6" w:rsidP="00C1542A">
      <w:pPr>
        <w:ind w:firstLine="567"/>
        <w:rPr>
          <w:sz w:val="22"/>
          <w:szCs w:val="22"/>
          <w:lang w:val="sr-Cyrl-CS"/>
        </w:rPr>
      </w:pPr>
    </w:p>
    <w:p w:rsidR="00692ED6" w:rsidRPr="00DB5162" w:rsidRDefault="00692ED6" w:rsidP="00C1542A">
      <w:pPr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 xml:space="preserve"> </w:t>
      </w:r>
    </w:p>
    <w:p w:rsidR="00692ED6" w:rsidRPr="00DB5162" w:rsidRDefault="00692ED6" w:rsidP="00C1542A">
      <w:pPr>
        <w:rPr>
          <w:sz w:val="22"/>
          <w:szCs w:val="22"/>
          <w:lang w:val="sr-Cyrl-CS"/>
        </w:rPr>
      </w:pPr>
    </w:p>
    <w:p w:rsidR="00692ED6" w:rsidRPr="00DB5162" w:rsidRDefault="00692ED6" w:rsidP="00C1542A">
      <w:pPr>
        <w:rPr>
          <w:sz w:val="22"/>
          <w:szCs w:val="22"/>
          <w:lang w:val="sr-Cyrl-CS"/>
        </w:rPr>
      </w:pPr>
    </w:p>
    <w:p w:rsidR="00692ED6" w:rsidRPr="00DB5162" w:rsidRDefault="00692ED6" w:rsidP="00C1542A">
      <w:pPr>
        <w:tabs>
          <w:tab w:val="left" w:pos="5805"/>
        </w:tabs>
        <w:ind w:left="-284" w:firstLine="284"/>
        <w:rPr>
          <w:sz w:val="22"/>
          <w:szCs w:val="22"/>
          <w:lang w:val="sr-Cyrl-RS"/>
        </w:rPr>
      </w:pPr>
      <w:r w:rsidRPr="00DB5162">
        <w:rPr>
          <w:sz w:val="22"/>
          <w:szCs w:val="22"/>
          <w:lang w:val="sr-Cyrl-CS"/>
        </w:rPr>
        <w:t xml:space="preserve">      </w:t>
      </w:r>
      <w:r w:rsidR="007F0A94">
        <w:rPr>
          <w:sz w:val="22"/>
          <w:szCs w:val="22"/>
          <w:lang w:val="sr-Cyrl-RS"/>
        </w:rPr>
        <w:t>S</w:t>
      </w:r>
      <w:r w:rsidR="007F0A94">
        <w:rPr>
          <w:sz w:val="22"/>
          <w:szCs w:val="22"/>
          <w:lang w:val="sr-Cyrl-CS"/>
        </w:rPr>
        <w:t>EKRETAR</w:t>
      </w:r>
      <w:r w:rsidRPr="00DB5162">
        <w:rPr>
          <w:sz w:val="22"/>
          <w:szCs w:val="22"/>
          <w:lang w:val="sr-Cyrl-CS"/>
        </w:rPr>
        <w:t xml:space="preserve">                                                                         </w:t>
      </w:r>
      <w:r w:rsidR="007F0A94">
        <w:rPr>
          <w:sz w:val="22"/>
          <w:szCs w:val="22"/>
          <w:lang w:val="sr-Cyrl-CS"/>
        </w:rPr>
        <w:t>ZAMENIK</w:t>
      </w:r>
      <w:r w:rsidRPr="00DB5162">
        <w:rPr>
          <w:sz w:val="22"/>
          <w:szCs w:val="22"/>
          <w:lang w:val="sr-Cyrl-CS"/>
        </w:rPr>
        <w:t xml:space="preserve">  </w:t>
      </w:r>
      <w:r w:rsidR="007F0A94">
        <w:rPr>
          <w:sz w:val="22"/>
          <w:szCs w:val="22"/>
          <w:lang w:val="sr-Cyrl-CS"/>
        </w:rPr>
        <w:t>P</w:t>
      </w:r>
      <w:r w:rsidR="007F0A94">
        <w:rPr>
          <w:sz w:val="22"/>
          <w:szCs w:val="22"/>
          <w:lang w:val="sr-Cyrl-RS"/>
        </w:rPr>
        <w:t>REDSEDNIKA</w:t>
      </w:r>
    </w:p>
    <w:p w:rsidR="00692ED6" w:rsidRPr="00DB5162" w:rsidRDefault="00692ED6" w:rsidP="00C1542A">
      <w:pPr>
        <w:tabs>
          <w:tab w:val="left" w:pos="5805"/>
        </w:tabs>
        <w:rPr>
          <w:sz w:val="22"/>
          <w:szCs w:val="22"/>
          <w:lang w:val="sr-Cyrl-CS"/>
        </w:rPr>
      </w:pPr>
      <w:r w:rsidRPr="00DB5162">
        <w:rPr>
          <w:sz w:val="22"/>
          <w:szCs w:val="22"/>
          <w:lang w:val="sr-Cyrl-CS"/>
        </w:rPr>
        <w:t xml:space="preserve">   </w:t>
      </w:r>
    </w:p>
    <w:p w:rsidR="00B2167A" w:rsidRPr="00DB5162" w:rsidRDefault="007F0A94" w:rsidP="00C1542A">
      <w:pPr>
        <w:tabs>
          <w:tab w:val="left" w:pos="580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Dragomir</w:t>
      </w:r>
      <w:r w:rsidR="00692ED6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Petković</w:t>
      </w:r>
      <w:r w:rsidR="00692ED6" w:rsidRPr="00DB5162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prof</w:t>
      </w:r>
      <w:r w:rsidR="00692ED6" w:rsidRPr="00DB5162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dr</w:t>
      </w:r>
      <w:r w:rsidR="00692ED6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Ljubi</w:t>
      </w:r>
      <w:r w:rsidR="00692ED6" w:rsidRPr="00DB5162">
        <w:rPr>
          <w:sz w:val="22"/>
          <w:szCs w:val="22"/>
          <w:lang w:val="sr-Cyrl-CS"/>
        </w:rPr>
        <w:t>ш</w:t>
      </w:r>
      <w:r>
        <w:rPr>
          <w:sz w:val="22"/>
          <w:szCs w:val="22"/>
          <w:lang w:val="sr-Cyrl-CS"/>
        </w:rPr>
        <w:t>a</w:t>
      </w:r>
      <w:r w:rsidR="00692ED6" w:rsidRPr="00DB516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Stojmirović</w:t>
      </w:r>
      <w:r w:rsidR="00692ED6" w:rsidRPr="00DB5162">
        <w:rPr>
          <w:sz w:val="22"/>
          <w:szCs w:val="22"/>
          <w:lang w:val="sr-Cyrl-CS"/>
        </w:rPr>
        <w:t xml:space="preserve">                                                                              </w:t>
      </w:r>
    </w:p>
    <w:sectPr w:rsidR="00B2167A" w:rsidRPr="00DB5162" w:rsidSect="00E972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920" w:rsidRDefault="00F32920" w:rsidP="007F0A94">
      <w:r>
        <w:separator/>
      </w:r>
    </w:p>
  </w:endnote>
  <w:endnote w:type="continuationSeparator" w:id="0">
    <w:p w:rsidR="00F32920" w:rsidRDefault="00F32920" w:rsidP="007F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A94" w:rsidRDefault="007F0A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A94" w:rsidRDefault="007F0A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A94" w:rsidRDefault="007F0A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920" w:rsidRDefault="00F32920" w:rsidP="007F0A94">
      <w:r>
        <w:separator/>
      </w:r>
    </w:p>
  </w:footnote>
  <w:footnote w:type="continuationSeparator" w:id="0">
    <w:p w:rsidR="00F32920" w:rsidRDefault="00F32920" w:rsidP="007F0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A94" w:rsidRDefault="007F0A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A94" w:rsidRDefault="007F0A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A94" w:rsidRDefault="007F0A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4096"/>
    <w:multiLevelType w:val="hybridMultilevel"/>
    <w:tmpl w:val="B7D27FD8"/>
    <w:lvl w:ilvl="0" w:tplc="014C2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ED"/>
    <w:rsid w:val="00016D7B"/>
    <w:rsid w:val="00290A43"/>
    <w:rsid w:val="004B01ED"/>
    <w:rsid w:val="00533254"/>
    <w:rsid w:val="00542910"/>
    <w:rsid w:val="00575E7B"/>
    <w:rsid w:val="00643AC3"/>
    <w:rsid w:val="00692ED6"/>
    <w:rsid w:val="00733085"/>
    <w:rsid w:val="007F0A94"/>
    <w:rsid w:val="00897FF0"/>
    <w:rsid w:val="00B2167A"/>
    <w:rsid w:val="00C1542A"/>
    <w:rsid w:val="00CD3F57"/>
    <w:rsid w:val="00CD4DD7"/>
    <w:rsid w:val="00DB5162"/>
    <w:rsid w:val="00E9724B"/>
    <w:rsid w:val="00F32920"/>
    <w:rsid w:val="00F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91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9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162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0A9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A94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7F0A9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A94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91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9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162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0A9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A94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7F0A9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A94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 Perovic</dc:creator>
  <cp:lastModifiedBy>Sandra Stankovic</cp:lastModifiedBy>
  <cp:revision>4</cp:revision>
  <cp:lastPrinted>2016-02-03T09:40:00Z</cp:lastPrinted>
  <dcterms:created xsi:type="dcterms:W3CDTF">2015-12-24T10:38:00Z</dcterms:created>
  <dcterms:modified xsi:type="dcterms:W3CDTF">2016-03-24T11:17:00Z</dcterms:modified>
</cp:coreProperties>
</file>